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AA52" w14:textId="52E703ED"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p>
    <w:p w14:paraId="1CFCFEBB" w14:textId="5FEE884C" w:rsidR="005D2B27" w:rsidRDefault="00B9230A" w:rsidP="00A931FB">
      <w:pPr>
        <w:jc w:val="center"/>
        <w:rPr>
          <w:b/>
          <w:sz w:val="28"/>
          <w:szCs w:val="28"/>
        </w:rPr>
      </w:pPr>
      <w:r>
        <w:rPr>
          <w:b/>
          <w:sz w:val="28"/>
          <w:szCs w:val="28"/>
        </w:rPr>
        <w:t>March</w:t>
      </w:r>
      <w:r w:rsidR="00563485">
        <w:rPr>
          <w:b/>
          <w:sz w:val="28"/>
          <w:szCs w:val="28"/>
        </w:rPr>
        <w:t xml:space="preserve"> </w:t>
      </w:r>
      <w:r w:rsidR="005B7416">
        <w:rPr>
          <w:b/>
          <w:sz w:val="28"/>
          <w:szCs w:val="28"/>
        </w:rPr>
        <w:t>2</w:t>
      </w:r>
      <w:r w:rsidR="00853D84">
        <w:rPr>
          <w:b/>
          <w:sz w:val="28"/>
          <w:szCs w:val="28"/>
        </w:rPr>
        <w:t>4</w:t>
      </w:r>
      <w:r w:rsidR="00563485">
        <w:rPr>
          <w:b/>
          <w:sz w:val="28"/>
          <w:szCs w:val="28"/>
        </w:rPr>
        <w:t>,</w:t>
      </w:r>
      <w:r w:rsidR="00C330C8">
        <w:rPr>
          <w:b/>
          <w:sz w:val="28"/>
          <w:szCs w:val="28"/>
        </w:rPr>
        <w:t xml:space="preserve"> </w:t>
      </w:r>
      <w:r w:rsidR="00394A8F">
        <w:rPr>
          <w:b/>
          <w:sz w:val="28"/>
          <w:szCs w:val="28"/>
        </w:rPr>
        <w:t>202</w:t>
      </w:r>
      <w:r w:rsidR="005B7416">
        <w:rPr>
          <w:b/>
          <w:sz w:val="28"/>
          <w:szCs w:val="28"/>
        </w:rPr>
        <w:t>1</w:t>
      </w:r>
      <w:r w:rsidR="00961B01">
        <w:rPr>
          <w:b/>
          <w:sz w:val="28"/>
          <w:szCs w:val="28"/>
        </w:rPr>
        <w:t>—9:45 a.m.</w:t>
      </w:r>
    </w:p>
    <w:p w14:paraId="6EE616A2" w14:textId="5E3681A5" w:rsidR="00114743" w:rsidRPr="00496088" w:rsidRDefault="00E547D1" w:rsidP="00A931FB">
      <w:pPr>
        <w:jc w:val="center"/>
        <w:rPr>
          <w:b/>
          <w:sz w:val="28"/>
          <w:szCs w:val="28"/>
        </w:rPr>
      </w:pPr>
      <w:r>
        <w:rPr>
          <w:b/>
          <w:sz w:val="28"/>
          <w:szCs w:val="28"/>
        </w:rPr>
        <w:t>Online meeting via Zoom</w:t>
      </w: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627BA301"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B9230A">
        <w:rPr>
          <w:bCs/>
          <w:iCs/>
          <w:sz w:val="28"/>
          <w:szCs w:val="28"/>
        </w:rPr>
        <w:t>10:57</w:t>
      </w:r>
      <w:r w:rsidR="009C4069">
        <w:rPr>
          <w:bCs/>
          <w:iCs/>
          <w:sz w:val="28"/>
          <w:szCs w:val="28"/>
        </w:rPr>
        <w:t xml:space="preserve"> am</w:t>
      </w:r>
      <w:r w:rsidR="00394A8F">
        <w:rPr>
          <w:bCs/>
          <w:iCs/>
          <w:sz w:val="28"/>
          <w:szCs w:val="28"/>
        </w:rPr>
        <w:t>.</w:t>
      </w:r>
      <w:r w:rsidR="00E547D1">
        <w:rPr>
          <w:bCs/>
          <w:iCs/>
          <w:sz w:val="28"/>
          <w:szCs w:val="28"/>
        </w:rPr>
        <w:t xml:space="preserve">  Pam</w:t>
      </w:r>
      <w:r w:rsidR="00394A8F">
        <w:rPr>
          <w:bCs/>
          <w:iCs/>
          <w:sz w:val="28"/>
          <w:szCs w:val="28"/>
        </w:rPr>
        <w:t xml:space="preserve"> welcomed every</w:t>
      </w:r>
      <w:r w:rsidR="00563485">
        <w:rPr>
          <w:bCs/>
          <w:iCs/>
          <w:sz w:val="28"/>
          <w:szCs w:val="28"/>
        </w:rPr>
        <w:t>one to the meeting</w:t>
      </w:r>
      <w:r w:rsidR="00B9230A">
        <w:rPr>
          <w:bCs/>
          <w:iCs/>
          <w:sz w:val="28"/>
          <w:szCs w:val="28"/>
        </w:rPr>
        <w:t xml:space="preserve">.  She thanked and congratulated students who participated in the Masterclass, as well as Dr. </w:t>
      </w:r>
      <w:proofErr w:type="spellStart"/>
      <w:r w:rsidR="00B9230A">
        <w:rPr>
          <w:bCs/>
          <w:iCs/>
          <w:sz w:val="28"/>
          <w:szCs w:val="28"/>
        </w:rPr>
        <w:t>Jerico</w:t>
      </w:r>
      <w:proofErr w:type="spellEnd"/>
      <w:r w:rsidR="00B9230A">
        <w:rPr>
          <w:bCs/>
          <w:iCs/>
          <w:sz w:val="28"/>
          <w:szCs w:val="28"/>
        </w:rPr>
        <w:t xml:space="preserve"> Vasquez, the guest clinician. </w:t>
      </w:r>
    </w:p>
    <w:p w14:paraId="568016CC" w14:textId="0982B0AF"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B9230A">
        <w:rPr>
          <w:bCs/>
          <w:iCs/>
          <w:sz w:val="28"/>
          <w:szCs w:val="28"/>
        </w:rPr>
        <w:t>Cathy</w:t>
      </w:r>
      <w:proofErr w:type="gramEnd"/>
      <w:r w:rsidR="00B9230A">
        <w:rPr>
          <w:bCs/>
          <w:iCs/>
          <w:sz w:val="28"/>
          <w:szCs w:val="28"/>
        </w:rPr>
        <w:t xml:space="preserve"> proposed meeting for the May luncheon at an outdoor park in Gwinnett County</w:t>
      </w:r>
      <w:r w:rsidR="00704ED1">
        <w:rPr>
          <w:bCs/>
          <w:iCs/>
          <w:sz w:val="28"/>
          <w:szCs w:val="28"/>
        </w:rPr>
        <w:t>.  A vote was taken, and the idea was approved by the majority.  Details will follow next month.</w:t>
      </w:r>
    </w:p>
    <w:p w14:paraId="0AF76B27" w14:textId="50299E40" w:rsidR="005D2B27" w:rsidRPr="007B213D" w:rsidRDefault="005D2B27" w:rsidP="005D2B27">
      <w:pPr>
        <w:rPr>
          <w:sz w:val="28"/>
          <w:szCs w:val="28"/>
        </w:rPr>
      </w:pPr>
      <w:r>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4B02C1EB" w14:textId="2DD9D532" w:rsidR="004F07A0" w:rsidRPr="00394A8F" w:rsidRDefault="005D2B27" w:rsidP="005D2B27">
      <w:pPr>
        <w:rPr>
          <w:bCs/>
          <w:iCs/>
          <w:sz w:val="28"/>
          <w:szCs w:val="28"/>
        </w:rPr>
      </w:pPr>
      <w:r>
        <w:rPr>
          <w:b/>
          <w:i/>
          <w:sz w:val="28"/>
          <w:szCs w:val="28"/>
        </w:rPr>
        <w:t xml:space="preserve">Treasurer—Gloria </w:t>
      </w:r>
      <w:proofErr w:type="gramStart"/>
      <w:r>
        <w:rPr>
          <w:b/>
          <w:i/>
          <w:sz w:val="28"/>
          <w:szCs w:val="28"/>
        </w:rPr>
        <w:t>Park</w:t>
      </w:r>
      <w:r w:rsidR="003376E0">
        <w:rPr>
          <w:b/>
          <w:i/>
          <w:sz w:val="28"/>
          <w:szCs w:val="28"/>
        </w:rPr>
        <w:t xml:space="preserve">  </w:t>
      </w:r>
      <w:r w:rsidR="00394A8F">
        <w:rPr>
          <w:bCs/>
          <w:iCs/>
          <w:sz w:val="28"/>
          <w:szCs w:val="28"/>
        </w:rPr>
        <w:t>The</w:t>
      </w:r>
      <w:proofErr w:type="gramEnd"/>
      <w:r w:rsidR="00394A8F">
        <w:rPr>
          <w:bCs/>
          <w:iCs/>
          <w:sz w:val="28"/>
          <w:szCs w:val="28"/>
        </w:rPr>
        <w:t xml:space="preserve"> budget was</w:t>
      </w:r>
      <w:r w:rsidR="00961B01">
        <w:rPr>
          <w:bCs/>
          <w:iCs/>
          <w:sz w:val="28"/>
          <w:szCs w:val="28"/>
        </w:rPr>
        <w:t xml:space="preserve"> approved.</w:t>
      </w:r>
      <w:r w:rsidR="00704ED1">
        <w:rPr>
          <w:bCs/>
          <w:iCs/>
          <w:sz w:val="28"/>
          <w:szCs w:val="28"/>
        </w:rPr>
        <w:t>, with some questions about surplus amounts on the Festival fees for West.  The surplus is due to payment for State fees not being submitted yet</w:t>
      </w:r>
      <w:r w:rsidR="00621378">
        <w:rPr>
          <w:bCs/>
          <w:iCs/>
          <w:sz w:val="28"/>
          <w:szCs w:val="28"/>
        </w:rPr>
        <w:t xml:space="preserve"> and Covid’s affecting of how the Festival takes place.  The issue will be addressed in the April Executive Board meeting.</w:t>
      </w: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CAE7742" w14:textId="7FF80289" w:rsidR="00961B01" w:rsidRDefault="008B7FE5" w:rsidP="00961B01">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68863BD3" w14:textId="3A813611" w:rsidR="00853D84" w:rsidRPr="00853D84" w:rsidRDefault="00853D84" w:rsidP="00961B01">
      <w:pPr>
        <w:rPr>
          <w:sz w:val="28"/>
          <w:szCs w:val="28"/>
        </w:rPr>
      </w:pPr>
      <w:r w:rsidRPr="00853D84">
        <w:rPr>
          <w:b/>
          <w:bCs/>
          <w:i/>
          <w:iCs/>
          <w:sz w:val="28"/>
          <w:szCs w:val="28"/>
        </w:rPr>
        <w:t xml:space="preserve">Certification:  Robin </w:t>
      </w:r>
      <w:proofErr w:type="spellStart"/>
      <w:r w:rsidRPr="00853D84">
        <w:rPr>
          <w:b/>
          <w:bCs/>
          <w:i/>
          <w:iCs/>
          <w:sz w:val="28"/>
          <w:szCs w:val="28"/>
        </w:rPr>
        <w:t>Engl</w:t>
      </w:r>
      <w:r w:rsidR="0026101C">
        <w:rPr>
          <w:b/>
          <w:bCs/>
          <w:i/>
          <w:iCs/>
          <w:sz w:val="28"/>
          <w:szCs w:val="28"/>
        </w:rPr>
        <w:t>e</w:t>
      </w:r>
      <w:r w:rsidRPr="00853D84">
        <w:rPr>
          <w:b/>
          <w:bCs/>
          <w:i/>
          <w:iCs/>
          <w:sz w:val="28"/>
          <w:szCs w:val="28"/>
        </w:rPr>
        <w:t>man</w:t>
      </w:r>
      <w:proofErr w:type="spellEnd"/>
      <w:r>
        <w:rPr>
          <w:b/>
          <w:bCs/>
          <w:i/>
          <w:iCs/>
          <w:sz w:val="28"/>
          <w:szCs w:val="28"/>
        </w:rPr>
        <w:t xml:space="preserve"> </w:t>
      </w:r>
      <w:r>
        <w:rPr>
          <w:sz w:val="28"/>
          <w:szCs w:val="28"/>
        </w:rPr>
        <w:t>No report except to me</w:t>
      </w:r>
      <w:r w:rsidR="00621378">
        <w:rPr>
          <w:sz w:val="28"/>
          <w:szCs w:val="28"/>
        </w:rPr>
        <w:t>ntion that a new member, Diana Cleland has joined, and she is nationally certified.</w:t>
      </w:r>
    </w:p>
    <w:p w14:paraId="0F690DF8" w14:textId="42F2C12A" w:rsidR="00416629" w:rsidRPr="003E58A7" w:rsidRDefault="00961B01" w:rsidP="00185C8A">
      <w:pPr>
        <w:rPr>
          <w:sz w:val="28"/>
          <w:szCs w:val="28"/>
        </w:rPr>
      </w:pPr>
      <w:r>
        <w:rPr>
          <w:b/>
          <w:bCs/>
          <w:i/>
          <w:iCs/>
          <w:sz w:val="28"/>
          <w:szCs w:val="28"/>
        </w:rPr>
        <w:t xml:space="preserve">Directory/Internet </w:t>
      </w:r>
      <w:proofErr w:type="spellStart"/>
      <w:r>
        <w:rPr>
          <w:b/>
          <w:bCs/>
          <w:i/>
          <w:iCs/>
          <w:sz w:val="28"/>
          <w:szCs w:val="28"/>
        </w:rPr>
        <w:t>Liason</w:t>
      </w:r>
      <w:proofErr w:type="spellEnd"/>
      <w:r>
        <w:rPr>
          <w:b/>
          <w:bCs/>
          <w:i/>
          <w:iCs/>
          <w:sz w:val="28"/>
          <w:szCs w:val="28"/>
        </w:rPr>
        <w:t xml:space="preserve">:  </w:t>
      </w:r>
      <w:r w:rsidR="003E58A7">
        <w:rPr>
          <w:sz w:val="28"/>
          <w:szCs w:val="28"/>
        </w:rPr>
        <w:t>No report</w:t>
      </w:r>
    </w:p>
    <w:p w14:paraId="2263E0A7" w14:textId="3E1025C3" w:rsidR="00185C8A" w:rsidRPr="00064F9F" w:rsidRDefault="00185C8A" w:rsidP="00185C8A">
      <w:pPr>
        <w:rPr>
          <w:bCs/>
          <w:iCs/>
          <w:sz w:val="28"/>
          <w:szCs w:val="28"/>
        </w:rPr>
      </w:pPr>
      <w:r>
        <w:rPr>
          <w:b/>
          <w:i/>
          <w:sz w:val="28"/>
          <w:szCs w:val="28"/>
        </w:rPr>
        <w:t xml:space="preserve">Federated Festivals:  </w:t>
      </w:r>
      <w:r w:rsidR="00416629">
        <w:rPr>
          <w:b/>
          <w:i/>
          <w:sz w:val="28"/>
          <w:szCs w:val="28"/>
        </w:rPr>
        <w:t>Judy Harper</w:t>
      </w:r>
      <w:r w:rsidR="003E58A7">
        <w:rPr>
          <w:b/>
          <w:i/>
          <w:sz w:val="28"/>
          <w:szCs w:val="28"/>
        </w:rPr>
        <w:t xml:space="preserve"> </w:t>
      </w:r>
      <w:r w:rsidR="000F2827">
        <w:rPr>
          <w:bCs/>
          <w:iCs/>
          <w:sz w:val="28"/>
          <w:szCs w:val="28"/>
        </w:rPr>
        <w:t>No report</w:t>
      </w:r>
    </w:p>
    <w:p w14:paraId="658F4714" w14:textId="77777777" w:rsidR="00A55E5B" w:rsidRDefault="00563485" w:rsidP="00961B01">
      <w:pPr>
        <w:rPr>
          <w:bCs/>
          <w:iCs/>
          <w:sz w:val="28"/>
          <w:szCs w:val="28"/>
        </w:rPr>
      </w:pPr>
      <w:r>
        <w:rPr>
          <w:b/>
          <w:i/>
          <w:sz w:val="28"/>
          <w:szCs w:val="28"/>
        </w:rPr>
        <w:t>W</w:t>
      </w:r>
      <w:r w:rsidR="00185C8A">
        <w:rPr>
          <w:b/>
          <w:i/>
          <w:sz w:val="28"/>
          <w:szCs w:val="28"/>
        </w:rPr>
        <w:t xml:space="preserve">est: </w:t>
      </w:r>
      <w:r w:rsidR="00416629">
        <w:rPr>
          <w:b/>
          <w:i/>
          <w:sz w:val="28"/>
          <w:szCs w:val="28"/>
        </w:rPr>
        <w:t xml:space="preserve">Becky </w:t>
      </w:r>
      <w:proofErr w:type="gramStart"/>
      <w:r w:rsidR="00416629">
        <w:rPr>
          <w:b/>
          <w:i/>
          <w:sz w:val="28"/>
          <w:szCs w:val="28"/>
        </w:rPr>
        <w:t>Bonham</w:t>
      </w:r>
      <w:r w:rsidR="00185C8A">
        <w:rPr>
          <w:b/>
          <w:i/>
          <w:sz w:val="28"/>
          <w:szCs w:val="28"/>
        </w:rPr>
        <w:t xml:space="preserve">  </w:t>
      </w:r>
      <w:r>
        <w:rPr>
          <w:bCs/>
          <w:iCs/>
          <w:sz w:val="28"/>
          <w:szCs w:val="28"/>
        </w:rPr>
        <w:t>The</w:t>
      </w:r>
      <w:proofErr w:type="gramEnd"/>
      <w:r>
        <w:rPr>
          <w:bCs/>
          <w:iCs/>
          <w:sz w:val="28"/>
          <w:szCs w:val="28"/>
        </w:rPr>
        <w:t xml:space="preserve"> event w</w:t>
      </w:r>
      <w:r w:rsidR="000F2827">
        <w:rPr>
          <w:bCs/>
          <w:iCs/>
          <w:sz w:val="28"/>
          <w:szCs w:val="28"/>
        </w:rPr>
        <w:t xml:space="preserve">ent very </w:t>
      </w:r>
      <w:r w:rsidR="00A55E5B">
        <w:rPr>
          <w:bCs/>
          <w:iCs/>
          <w:sz w:val="28"/>
          <w:szCs w:val="28"/>
        </w:rPr>
        <w:t xml:space="preserve">smoothly, with no glitches in the videos.  The videos were finished in their entirety on that day.  There was a regular lab set up with 6 laptops and 6 headphones borrowed from the church.  </w:t>
      </w:r>
    </w:p>
    <w:p w14:paraId="7D502EF3" w14:textId="77777777" w:rsidR="00A55E5B" w:rsidRDefault="00A55E5B" w:rsidP="00A55E5B">
      <w:pPr>
        <w:jc w:val="center"/>
        <w:rPr>
          <w:b/>
          <w:i/>
          <w:sz w:val="28"/>
          <w:szCs w:val="28"/>
        </w:rPr>
      </w:pPr>
      <w:r>
        <w:rPr>
          <w:b/>
          <w:i/>
          <w:sz w:val="28"/>
          <w:szCs w:val="28"/>
        </w:rPr>
        <w:lastRenderedPageBreak/>
        <w:t>(Page 2 GCMTA Minutes, March 24, 2021)</w:t>
      </w:r>
    </w:p>
    <w:p w14:paraId="5296A16B" w14:textId="48D3BFEE" w:rsidR="00961B01" w:rsidRDefault="00A55E5B" w:rsidP="00961B01">
      <w:pPr>
        <w:rPr>
          <w:bCs/>
          <w:iCs/>
          <w:sz w:val="28"/>
          <w:szCs w:val="28"/>
        </w:rPr>
      </w:pPr>
      <w:r>
        <w:rPr>
          <w:bCs/>
          <w:iCs/>
          <w:sz w:val="28"/>
          <w:szCs w:val="28"/>
        </w:rPr>
        <w:t>The church tech guy, Troy Thompson, spent the day there and oversaw the process.  It looked very modern, and was commented on by many for the professional setup. Parents appreciated the CDC guidelines for Covid being observed. 179 students received Superiors, 11 received Excellent, 2 were Comments Only</w:t>
      </w:r>
      <w:r w:rsidR="009E1316">
        <w:rPr>
          <w:bCs/>
          <w:iCs/>
          <w:sz w:val="28"/>
          <w:szCs w:val="28"/>
        </w:rPr>
        <w:t>, and 10 will play in other Festivals.  There were over 50 video submissions included in these totals.  Scholarship winners for Piano, Voice and Flute were listed.  Becky thanked the wonderful crew of Berean Baptist church, Troy Thompson, Susan Andrews, Deb Hughes, and Cathy Thacker for all of their help and encouragement during this process.</w:t>
      </w:r>
    </w:p>
    <w:p w14:paraId="72E5A692" w14:textId="56930913" w:rsidR="000F2827" w:rsidRPr="000F2827" w:rsidRDefault="000F2827" w:rsidP="00961B01">
      <w:pPr>
        <w:rPr>
          <w:bCs/>
          <w:iCs/>
          <w:sz w:val="28"/>
          <w:szCs w:val="28"/>
        </w:rPr>
      </w:pPr>
      <w:r w:rsidRPr="000F2827">
        <w:rPr>
          <w:b/>
          <w:i/>
          <w:sz w:val="28"/>
          <w:szCs w:val="28"/>
        </w:rPr>
        <w:t xml:space="preserve">North:  Beth Ann </w:t>
      </w:r>
      <w:proofErr w:type="gramStart"/>
      <w:r w:rsidRPr="000F2827">
        <w:rPr>
          <w:b/>
          <w:i/>
          <w:sz w:val="28"/>
          <w:szCs w:val="28"/>
        </w:rPr>
        <w:t>Wise</w:t>
      </w:r>
      <w:r>
        <w:rPr>
          <w:b/>
          <w:i/>
          <w:sz w:val="28"/>
          <w:szCs w:val="28"/>
        </w:rPr>
        <w:t xml:space="preserve">  </w:t>
      </w:r>
      <w:r>
        <w:rPr>
          <w:bCs/>
          <w:iCs/>
          <w:sz w:val="28"/>
          <w:szCs w:val="28"/>
        </w:rPr>
        <w:t>The</w:t>
      </w:r>
      <w:proofErr w:type="gramEnd"/>
      <w:r>
        <w:rPr>
          <w:bCs/>
          <w:iCs/>
          <w:sz w:val="28"/>
          <w:szCs w:val="28"/>
        </w:rPr>
        <w:t xml:space="preserve"> event is confirmed for May 1</w:t>
      </w:r>
      <w:r w:rsidRPr="000F2827">
        <w:rPr>
          <w:bCs/>
          <w:iCs/>
          <w:sz w:val="28"/>
          <w:szCs w:val="28"/>
          <w:vertAlign w:val="superscript"/>
        </w:rPr>
        <w:t>st</w:t>
      </w:r>
      <w:r>
        <w:rPr>
          <w:bCs/>
          <w:iCs/>
          <w:sz w:val="28"/>
          <w:szCs w:val="28"/>
        </w:rPr>
        <w:t>.  100 students will participate in-person and 68 virtually.</w:t>
      </w:r>
    </w:p>
    <w:p w14:paraId="27890CA4" w14:textId="519D965D" w:rsidR="00185C8A" w:rsidRPr="00BE0028" w:rsidRDefault="00A55E5B" w:rsidP="000F2827">
      <w:pPr>
        <w:rPr>
          <w:bCs/>
          <w:iCs/>
          <w:sz w:val="28"/>
          <w:szCs w:val="28"/>
        </w:rPr>
      </w:pPr>
      <w:r>
        <w:rPr>
          <w:b/>
          <w:i/>
          <w:sz w:val="28"/>
          <w:szCs w:val="28"/>
        </w:rPr>
        <w:t>C</w:t>
      </w:r>
      <w:r w:rsidR="00FE0150">
        <w:rPr>
          <w:b/>
          <w:i/>
          <w:sz w:val="28"/>
          <w:szCs w:val="28"/>
        </w:rPr>
        <w:t xml:space="preserve">entral: Michelle </w:t>
      </w:r>
      <w:proofErr w:type="gramStart"/>
      <w:r w:rsidR="00FE0150">
        <w:rPr>
          <w:b/>
          <w:i/>
          <w:sz w:val="28"/>
          <w:szCs w:val="28"/>
        </w:rPr>
        <w:t xml:space="preserve">Peck  </w:t>
      </w:r>
      <w:r w:rsidR="00FE0150">
        <w:rPr>
          <w:bCs/>
          <w:iCs/>
          <w:sz w:val="28"/>
          <w:szCs w:val="28"/>
        </w:rPr>
        <w:t>The</w:t>
      </w:r>
      <w:proofErr w:type="gramEnd"/>
      <w:r w:rsidR="00FE0150">
        <w:rPr>
          <w:bCs/>
          <w:iCs/>
          <w:sz w:val="28"/>
          <w:szCs w:val="28"/>
        </w:rPr>
        <w:t xml:space="preserve"> event date is April 17</w:t>
      </w:r>
      <w:r w:rsidR="00FE0150" w:rsidRPr="002075E6">
        <w:rPr>
          <w:bCs/>
          <w:iCs/>
          <w:sz w:val="28"/>
          <w:szCs w:val="28"/>
          <w:vertAlign w:val="superscript"/>
        </w:rPr>
        <w:t>th</w:t>
      </w:r>
      <w:r w:rsidR="00FE0150">
        <w:rPr>
          <w:bCs/>
          <w:iCs/>
          <w:sz w:val="28"/>
          <w:szCs w:val="28"/>
        </w:rPr>
        <w:t xml:space="preserve">.  </w:t>
      </w:r>
      <w:r w:rsidR="00853D84">
        <w:rPr>
          <w:bCs/>
          <w:iCs/>
          <w:sz w:val="28"/>
          <w:szCs w:val="28"/>
        </w:rPr>
        <w:t>Michelle</w:t>
      </w:r>
      <w:r w:rsidR="000F2827">
        <w:rPr>
          <w:bCs/>
          <w:iCs/>
          <w:sz w:val="28"/>
          <w:szCs w:val="28"/>
        </w:rPr>
        <w:t xml:space="preserve"> said everything is on track.  The schedule and letters were emailed to teachers.</w:t>
      </w:r>
    </w:p>
    <w:p w14:paraId="69BAC165" w14:textId="017BDE50" w:rsidR="002F2058" w:rsidRPr="000F2827" w:rsidRDefault="002F2058" w:rsidP="002075E6">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2075E6">
        <w:rPr>
          <w:b/>
          <w:i/>
          <w:sz w:val="28"/>
          <w:szCs w:val="28"/>
        </w:rPr>
        <w:t xml:space="preserve"> </w:t>
      </w:r>
      <w:r w:rsidR="000F2827">
        <w:rPr>
          <w:bCs/>
          <w:iCs/>
          <w:sz w:val="28"/>
          <w:szCs w:val="28"/>
        </w:rPr>
        <w:t>No</w:t>
      </w:r>
      <w:proofErr w:type="gramEnd"/>
      <w:r w:rsidR="000F2827">
        <w:rPr>
          <w:bCs/>
          <w:iCs/>
          <w:sz w:val="28"/>
          <w:szCs w:val="28"/>
        </w:rPr>
        <w:t xml:space="preserve"> report</w:t>
      </w:r>
    </w:p>
    <w:p w14:paraId="7E8F6FF9" w14:textId="75536759" w:rsidR="007002B9" w:rsidRPr="00710763" w:rsidRDefault="002F2058" w:rsidP="007002B9">
      <w:pPr>
        <w:rPr>
          <w:bCs/>
          <w:iCs/>
          <w:sz w:val="28"/>
          <w:szCs w:val="28"/>
        </w:rPr>
      </w:pPr>
      <w:r w:rsidRPr="007002B9">
        <w:rPr>
          <w:b/>
          <w:i/>
          <w:sz w:val="28"/>
          <w:szCs w:val="28"/>
        </w:rPr>
        <w:t>GMTA/GATE Theory:  Debbie Murphy</w:t>
      </w:r>
      <w:r w:rsidR="0036374A" w:rsidRPr="007002B9">
        <w:rPr>
          <w:b/>
          <w:i/>
          <w:sz w:val="28"/>
          <w:szCs w:val="28"/>
        </w:rPr>
        <w:t xml:space="preserve"> </w:t>
      </w:r>
      <w:r w:rsidR="00BE0028">
        <w:rPr>
          <w:bCs/>
          <w:iCs/>
          <w:sz w:val="28"/>
          <w:szCs w:val="28"/>
        </w:rPr>
        <w:t>No report</w:t>
      </w:r>
    </w:p>
    <w:p w14:paraId="01676A56" w14:textId="2963B8A0"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70EF1">
        <w:rPr>
          <w:sz w:val="28"/>
          <w:szCs w:val="28"/>
        </w:rPr>
        <w:t>No report</w:t>
      </w:r>
    </w:p>
    <w:p w14:paraId="6ABEDC32" w14:textId="583E6206" w:rsidR="00763A61" w:rsidRDefault="00EE00E4" w:rsidP="0024168C">
      <w:pPr>
        <w:rPr>
          <w:bCs/>
          <w:iCs/>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E82473">
        <w:rPr>
          <w:bCs/>
          <w:iCs/>
          <w:sz w:val="28"/>
          <w:szCs w:val="28"/>
        </w:rPr>
        <w:t>14</w:t>
      </w:r>
      <w:proofErr w:type="gramEnd"/>
      <w:r w:rsidR="00E82473">
        <w:rPr>
          <w:bCs/>
          <w:iCs/>
          <w:sz w:val="28"/>
          <w:szCs w:val="28"/>
        </w:rPr>
        <w:t xml:space="preserve"> students entered the event, which is video-only.  April 14</w:t>
      </w:r>
      <w:r w:rsidR="00E82473" w:rsidRPr="00E82473">
        <w:rPr>
          <w:bCs/>
          <w:iCs/>
          <w:sz w:val="28"/>
          <w:szCs w:val="28"/>
          <w:vertAlign w:val="superscript"/>
        </w:rPr>
        <w:t>th</w:t>
      </w:r>
      <w:r w:rsidR="00E82473">
        <w:rPr>
          <w:bCs/>
          <w:iCs/>
          <w:sz w:val="28"/>
          <w:szCs w:val="28"/>
        </w:rPr>
        <w:t xml:space="preserve"> is the deadline to submit videos.  The judge is B.J. Sutherland.</w:t>
      </w:r>
    </w:p>
    <w:p w14:paraId="28885162" w14:textId="25F8A31A" w:rsidR="002E5B3D" w:rsidRDefault="004D0250" w:rsidP="002E5B3D">
      <w:pPr>
        <w:rPr>
          <w:sz w:val="28"/>
          <w:szCs w:val="28"/>
        </w:rPr>
      </w:pPr>
      <w:r w:rsidRPr="004D0250">
        <w:rPr>
          <w:b/>
          <w:bCs/>
          <w:i/>
          <w:iCs/>
          <w:sz w:val="28"/>
          <w:szCs w:val="28"/>
        </w:rPr>
        <w:t xml:space="preserve">MED/PED Scholarships:  Cathy Thacker </w:t>
      </w:r>
      <w:r w:rsidR="001B7B0E">
        <w:rPr>
          <w:sz w:val="28"/>
          <w:szCs w:val="28"/>
        </w:rPr>
        <w:t>Cathy reminded everyone about this opportunity.</w:t>
      </w:r>
      <w:r w:rsidR="002E5B3D">
        <w:rPr>
          <w:sz w:val="28"/>
          <w:szCs w:val="28"/>
        </w:rPr>
        <w:t xml:space="preserve"> T</w:t>
      </w:r>
      <w:r w:rsidR="007002B9">
        <w:rPr>
          <w:sz w:val="28"/>
          <w:szCs w:val="28"/>
        </w:rPr>
        <w:t>he deadline is May 1</w:t>
      </w:r>
      <w:r w:rsidR="007002B9" w:rsidRPr="007002B9">
        <w:rPr>
          <w:sz w:val="28"/>
          <w:szCs w:val="28"/>
          <w:vertAlign w:val="superscript"/>
        </w:rPr>
        <w:t>st</w:t>
      </w:r>
      <w:r w:rsidR="002E5B3D">
        <w:rPr>
          <w:sz w:val="28"/>
          <w:szCs w:val="28"/>
        </w:rPr>
        <w:t>, 2021</w:t>
      </w:r>
      <w:r w:rsidR="001B7B0E">
        <w:rPr>
          <w:sz w:val="28"/>
          <w:szCs w:val="28"/>
        </w:rPr>
        <w:t>, and requirements are posted on the website</w:t>
      </w:r>
      <w:r w:rsidR="002E5B3D">
        <w:rPr>
          <w:sz w:val="28"/>
          <w:szCs w:val="28"/>
        </w:rPr>
        <w:t>.</w:t>
      </w:r>
      <w:bookmarkStart w:id="3" w:name="_Hlk25152763"/>
      <w:bookmarkEnd w:id="2"/>
      <w:r w:rsidR="009B20E0">
        <w:rPr>
          <w:sz w:val="28"/>
          <w:szCs w:val="28"/>
        </w:rPr>
        <w:t xml:space="preserve">  It is a $500 scholarship.</w:t>
      </w:r>
    </w:p>
    <w:p w14:paraId="019F47EF" w14:textId="77777777" w:rsidR="002E5B3D" w:rsidRDefault="002E5B3D" w:rsidP="002E5B3D">
      <w:pPr>
        <w:rPr>
          <w:sz w:val="28"/>
          <w:szCs w:val="28"/>
        </w:rPr>
      </w:pPr>
      <w:r>
        <w:rPr>
          <w:b/>
          <w:bCs/>
          <w:i/>
          <w:iCs/>
          <w:sz w:val="28"/>
          <w:szCs w:val="28"/>
        </w:rPr>
        <w:t xml:space="preserve">Member-at-large:  Susan </w:t>
      </w:r>
      <w:proofErr w:type="gramStart"/>
      <w:r>
        <w:rPr>
          <w:b/>
          <w:bCs/>
          <w:i/>
          <w:iCs/>
          <w:sz w:val="28"/>
          <w:szCs w:val="28"/>
        </w:rPr>
        <w:t xml:space="preserve">Andrews  </w:t>
      </w:r>
      <w:r>
        <w:rPr>
          <w:sz w:val="28"/>
          <w:szCs w:val="28"/>
        </w:rPr>
        <w:t>No</w:t>
      </w:r>
      <w:proofErr w:type="gramEnd"/>
      <w:r>
        <w:rPr>
          <w:sz w:val="28"/>
          <w:szCs w:val="28"/>
        </w:rPr>
        <w:t xml:space="preserve"> report</w:t>
      </w:r>
    </w:p>
    <w:p w14:paraId="2D79647C" w14:textId="2773FA68" w:rsidR="009B20E0" w:rsidRPr="00E82473" w:rsidRDefault="002E5B3D" w:rsidP="009B20E0">
      <w:pPr>
        <w:shd w:val="clear" w:color="auto" w:fill="FFFFFF"/>
        <w:rPr>
          <w:rFonts w:ascii="Arial" w:eastAsia="Times New Roman" w:hAnsi="Arial" w:cs="Arial"/>
          <w:color w:val="222222"/>
          <w:sz w:val="24"/>
          <w:szCs w:val="24"/>
        </w:rPr>
      </w:pPr>
      <w:r w:rsidRPr="002E5B3D">
        <w:rPr>
          <w:b/>
          <w:bCs/>
          <w:i/>
          <w:iCs/>
          <w:sz w:val="28"/>
          <w:szCs w:val="28"/>
        </w:rPr>
        <w:t>Membership:  Deb H</w:t>
      </w:r>
      <w:r w:rsidR="006B77F9">
        <w:rPr>
          <w:b/>
          <w:bCs/>
          <w:i/>
          <w:iCs/>
          <w:sz w:val="28"/>
          <w:szCs w:val="28"/>
        </w:rPr>
        <w:t>u</w:t>
      </w:r>
      <w:r w:rsidRPr="002E5B3D">
        <w:rPr>
          <w:b/>
          <w:bCs/>
          <w:i/>
          <w:iCs/>
          <w:sz w:val="28"/>
          <w:szCs w:val="28"/>
        </w:rPr>
        <w:t>ghes</w:t>
      </w:r>
      <w:r w:rsidR="009F640B" w:rsidRPr="002E5B3D">
        <w:rPr>
          <w:b/>
          <w:bCs/>
          <w:i/>
          <w:iCs/>
          <w:sz w:val="28"/>
          <w:szCs w:val="28"/>
        </w:rPr>
        <w:t xml:space="preserve"> </w:t>
      </w:r>
      <w:bookmarkEnd w:id="3"/>
      <w:r w:rsidR="00E82473">
        <w:rPr>
          <w:sz w:val="28"/>
          <w:szCs w:val="28"/>
        </w:rPr>
        <w:t>Deb officially welcomed Diana Cleland, a new NCTM.  She has her Master</w:t>
      </w:r>
      <w:r w:rsidR="006B77F9">
        <w:rPr>
          <w:sz w:val="28"/>
          <w:szCs w:val="28"/>
        </w:rPr>
        <w:t>s degree,</w:t>
      </w:r>
      <w:r w:rsidR="00E82473">
        <w:rPr>
          <w:sz w:val="28"/>
          <w:szCs w:val="28"/>
        </w:rPr>
        <w:t xml:space="preserve"> teaches in a school and is just starting her Studio.</w:t>
      </w:r>
    </w:p>
    <w:p w14:paraId="199771CF" w14:textId="3895FEC3" w:rsidR="001C1F40" w:rsidRDefault="009B20E0" w:rsidP="009B20E0">
      <w:pPr>
        <w:shd w:val="clear" w:color="auto" w:fill="FFFFFF"/>
        <w:spacing w:after="0" w:line="240" w:lineRule="auto"/>
        <w:rPr>
          <w:bCs/>
          <w:iCs/>
          <w:sz w:val="28"/>
          <w:szCs w:val="28"/>
        </w:rPr>
      </w:pPr>
      <w:r w:rsidRPr="009B20E0">
        <w:rPr>
          <w:rFonts w:ascii="Arial" w:eastAsia="Times New Roman" w:hAnsi="Arial" w:cs="Arial"/>
          <w:color w:val="222222"/>
          <w:sz w:val="24"/>
          <w:szCs w:val="24"/>
        </w:rPr>
        <w:t> </w:t>
      </w:r>
      <w:r w:rsidR="005D0515">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9178B1">
        <w:rPr>
          <w:bCs/>
          <w:iCs/>
          <w:sz w:val="28"/>
          <w:szCs w:val="28"/>
        </w:rPr>
        <w:t>No</w:t>
      </w:r>
      <w:proofErr w:type="gramEnd"/>
      <w:r w:rsidR="009178B1">
        <w:rPr>
          <w:bCs/>
          <w:iCs/>
          <w:sz w:val="28"/>
          <w:szCs w:val="28"/>
        </w:rPr>
        <w:t xml:space="preserve"> report</w:t>
      </w:r>
    </w:p>
    <w:p w14:paraId="78D85015" w14:textId="77777777" w:rsidR="009B20E0" w:rsidRDefault="009B20E0" w:rsidP="009B20E0">
      <w:pPr>
        <w:rPr>
          <w:b/>
          <w:i/>
          <w:sz w:val="28"/>
          <w:szCs w:val="28"/>
        </w:rPr>
      </w:pPr>
    </w:p>
    <w:p w14:paraId="4E074627" w14:textId="77777777" w:rsidR="00DE6F9D" w:rsidRDefault="009B20E0" w:rsidP="00DE6F9D">
      <w:pPr>
        <w:rPr>
          <w:bCs/>
          <w:iCs/>
          <w:sz w:val="28"/>
          <w:szCs w:val="28"/>
        </w:rPr>
      </w:pPr>
      <w:r>
        <w:rPr>
          <w:b/>
          <w:i/>
          <w:sz w:val="28"/>
          <w:szCs w:val="28"/>
        </w:rPr>
        <w:t xml:space="preserve">Music Day:  Patti </w:t>
      </w:r>
      <w:proofErr w:type="gramStart"/>
      <w:r>
        <w:rPr>
          <w:b/>
          <w:i/>
          <w:sz w:val="28"/>
          <w:szCs w:val="28"/>
        </w:rPr>
        <w:t xml:space="preserve">Bennett  </w:t>
      </w:r>
      <w:r>
        <w:rPr>
          <w:bCs/>
          <w:iCs/>
          <w:sz w:val="28"/>
          <w:szCs w:val="28"/>
        </w:rPr>
        <w:t>No</w:t>
      </w:r>
      <w:proofErr w:type="gramEnd"/>
      <w:r>
        <w:rPr>
          <w:bCs/>
          <w:iCs/>
          <w:sz w:val="28"/>
          <w:szCs w:val="28"/>
        </w:rPr>
        <w:t xml:space="preserve"> report</w:t>
      </w:r>
    </w:p>
    <w:p w14:paraId="1A7B5248" w14:textId="0B5D57D9" w:rsidR="005604F7" w:rsidRPr="00DE6F9D" w:rsidRDefault="009B20E0" w:rsidP="00DE6F9D">
      <w:pPr>
        <w:jc w:val="center"/>
        <w:rPr>
          <w:bCs/>
          <w:iCs/>
          <w:sz w:val="28"/>
          <w:szCs w:val="28"/>
        </w:rPr>
      </w:pPr>
      <w:r>
        <w:rPr>
          <w:b/>
          <w:i/>
          <w:sz w:val="28"/>
          <w:szCs w:val="28"/>
        </w:rPr>
        <w:lastRenderedPageBreak/>
        <w:t xml:space="preserve">(Page 3 GCMTA Minutes, </w:t>
      </w:r>
      <w:r w:rsidR="00E82473">
        <w:rPr>
          <w:b/>
          <w:i/>
          <w:sz w:val="28"/>
          <w:szCs w:val="28"/>
        </w:rPr>
        <w:t>March</w:t>
      </w:r>
      <w:r>
        <w:rPr>
          <w:b/>
          <w:i/>
          <w:sz w:val="28"/>
          <w:szCs w:val="28"/>
        </w:rPr>
        <w:t xml:space="preserve"> 2</w:t>
      </w:r>
      <w:r w:rsidR="009E1316">
        <w:rPr>
          <w:b/>
          <w:i/>
          <w:sz w:val="28"/>
          <w:szCs w:val="28"/>
        </w:rPr>
        <w:t>4</w:t>
      </w:r>
      <w:r>
        <w:rPr>
          <w:b/>
          <w:i/>
          <w:sz w:val="28"/>
          <w:szCs w:val="28"/>
        </w:rPr>
        <w:t>, 2021)</w:t>
      </w:r>
      <w:bookmarkStart w:id="4" w:name="_Hlk65581804"/>
    </w:p>
    <w:p w14:paraId="53FC20FA" w14:textId="77777777" w:rsidR="00DE6F9D" w:rsidRDefault="00DE6F9D" w:rsidP="00C43252">
      <w:pPr>
        <w:rPr>
          <w:b/>
          <w:i/>
          <w:sz w:val="28"/>
          <w:szCs w:val="28"/>
        </w:rPr>
      </w:pPr>
    </w:p>
    <w:p w14:paraId="60BED32B" w14:textId="0F83F289" w:rsidR="0024168C" w:rsidRPr="009178B1" w:rsidRDefault="009E2532" w:rsidP="00C43252">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9178B1">
        <w:rPr>
          <w:bCs/>
          <w:iCs/>
          <w:sz w:val="28"/>
          <w:szCs w:val="28"/>
        </w:rPr>
        <w:t>No</w:t>
      </w:r>
      <w:proofErr w:type="gramEnd"/>
      <w:r w:rsidR="009178B1">
        <w:rPr>
          <w:bCs/>
          <w:iCs/>
          <w:sz w:val="28"/>
          <w:szCs w:val="28"/>
        </w:rPr>
        <w:t xml:space="preserve"> report</w:t>
      </w:r>
    </w:p>
    <w:bookmarkEnd w:id="4"/>
    <w:p w14:paraId="21716AD2" w14:textId="6BE4784C" w:rsidR="00565E22" w:rsidRPr="00E82473" w:rsidRDefault="00565E22" w:rsidP="002F2058">
      <w:pPr>
        <w:rPr>
          <w:bCs/>
          <w:iCs/>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E82473">
        <w:rPr>
          <w:bCs/>
          <w:iCs/>
          <w:sz w:val="28"/>
          <w:szCs w:val="28"/>
        </w:rPr>
        <w:t>There</w:t>
      </w:r>
      <w:proofErr w:type="gramEnd"/>
      <w:r w:rsidR="00E82473">
        <w:rPr>
          <w:bCs/>
          <w:iCs/>
          <w:sz w:val="28"/>
          <w:szCs w:val="28"/>
        </w:rPr>
        <w:t xml:space="preserve"> will be no April newsletter.  The next submission date is May 1</w:t>
      </w:r>
      <w:r w:rsidR="00E82473" w:rsidRPr="00E82473">
        <w:rPr>
          <w:bCs/>
          <w:iCs/>
          <w:sz w:val="28"/>
          <w:szCs w:val="28"/>
          <w:vertAlign w:val="superscript"/>
        </w:rPr>
        <w:t>st</w:t>
      </w:r>
      <w:r w:rsidR="00E82473">
        <w:rPr>
          <w:bCs/>
          <w:iCs/>
          <w:sz w:val="28"/>
          <w:szCs w:val="28"/>
        </w:rPr>
        <w:t>.</w:t>
      </w:r>
    </w:p>
    <w:p w14:paraId="171BB124" w14:textId="78360571"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F660D2">
        <w:rPr>
          <w:bCs/>
          <w:iCs/>
          <w:sz w:val="28"/>
          <w:szCs w:val="28"/>
        </w:rPr>
        <w:t xml:space="preserve">  </w:t>
      </w:r>
      <w:r w:rsidR="00DE6F9D">
        <w:rPr>
          <w:bCs/>
          <w:iCs/>
          <w:sz w:val="28"/>
          <w:szCs w:val="28"/>
        </w:rPr>
        <w:t>No report</w:t>
      </w:r>
    </w:p>
    <w:p w14:paraId="012BD6D8" w14:textId="460036E9" w:rsidR="00235785" w:rsidRPr="00766517"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66517">
        <w:rPr>
          <w:bCs/>
          <w:iCs/>
          <w:sz w:val="28"/>
          <w:szCs w:val="28"/>
        </w:rPr>
        <w:t>No</w:t>
      </w:r>
      <w:proofErr w:type="gramEnd"/>
      <w:r w:rsidR="00766517">
        <w:rPr>
          <w:bCs/>
          <w:iCs/>
          <w:sz w:val="28"/>
          <w:szCs w:val="28"/>
        </w:rPr>
        <w:t xml:space="preserve"> report</w:t>
      </w:r>
    </w:p>
    <w:p w14:paraId="6D976CE7" w14:textId="0B25FE16" w:rsidR="00766517" w:rsidRPr="003D0292" w:rsidRDefault="00235785" w:rsidP="00565E22">
      <w:pPr>
        <w:rPr>
          <w:bCs/>
          <w:iCs/>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E82473">
        <w:rPr>
          <w:bCs/>
          <w:iCs/>
          <w:sz w:val="28"/>
          <w:szCs w:val="28"/>
        </w:rPr>
        <w:t>The</w:t>
      </w:r>
      <w:proofErr w:type="gramEnd"/>
      <w:r w:rsidR="00E82473">
        <w:rPr>
          <w:bCs/>
          <w:iCs/>
          <w:sz w:val="28"/>
          <w:szCs w:val="28"/>
        </w:rPr>
        <w:t xml:space="preserve"> officers are in the process of selecting the new TOTY.  The announcement will be made at the May luncheon.</w:t>
      </w:r>
    </w:p>
    <w:p w14:paraId="666ED98D" w14:textId="23D64751" w:rsidR="00565E22" w:rsidRPr="00766517" w:rsidRDefault="00565E22" w:rsidP="00565E22">
      <w:pPr>
        <w:rPr>
          <w:bCs/>
          <w:iCs/>
          <w:sz w:val="28"/>
          <w:szCs w:val="28"/>
        </w:rPr>
      </w:pPr>
      <w:r>
        <w:rPr>
          <w:b/>
          <w:i/>
          <w:sz w:val="32"/>
          <w:szCs w:val="32"/>
        </w:rPr>
        <w:t>Unfinished Business:</w:t>
      </w:r>
      <w:r w:rsidR="00766517">
        <w:rPr>
          <w:b/>
          <w:i/>
          <w:sz w:val="32"/>
          <w:szCs w:val="32"/>
        </w:rPr>
        <w:t xml:space="preserve">  </w:t>
      </w:r>
      <w:r w:rsidR="00766517" w:rsidRPr="004441C7">
        <w:rPr>
          <w:bCs/>
          <w:iCs/>
          <w:sz w:val="28"/>
          <w:szCs w:val="28"/>
        </w:rPr>
        <w:t>None</w:t>
      </w:r>
    </w:p>
    <w:p w14:paraId="7FFE3E3C" w14:textId="62721D82" w:rsidR="00E82473" w:rsidRPr="009E1316" w:rsidRDefault="00311077" w:rsidP="00E82473">
      <w:pPr>
        <w:rPr>
          <w:rFonts w:ascii="Arial" w:hAnsi="Arial" w:cs="Arial"/>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sidR="00E82473">
        <w:rPr>
          <w:rFonts w:ascii="Arial" w:hAnsi="Arial" w:cs="Arial"/>
        </w:rPr>
        <w:t xml:space="preserve"> </w:t>
      </w:r>
      <w:r w:rsidR="00E82473" w:rsidRPr="009E1316">
        <w:rPr>
          <w:rFonts w:ascii="Arial" w:hAnsi="Arial" w:cs="Arial"/>
          <w:sz w:val="28"/>
          <w:szCs w:val="28"/>
        </w:rPr>
        <w:t xml:space="preserve">Cathy presented the slate of 2021-23 officers for a vote, and the vote passed.  </w:t>
      </w:r>
      <w:r w:rsidR="00E82473" w:rsidRPr="009E1316">
        <w:rPr>
          <w:rFonts w:ascii="Arial" w:hAnsi="Arial" w:cs="Arial"/>
          <w:sz w:val="28"/>
          <w:szCs w:val="28"/>
        </w:rPr>
        <w:t>The new officers will be installed at the May meeting</w:t>
      </w:r>
      <w:r w:rsidR="00662231" w:rsidRPr="009E1316">
        <w:rPr>
          <w:rFonts w:ascii="Arial" w:hAnsi="Arial" w:cs="Arial"/>
          <w:sz w:val="28"/>
          <w:szCs w:val="28"/>
        </w:rPr>
        <w:t xml:space="preserve">.  </w:t>
      </w:r>
      <w:r w:rsidR="00E82473" w:rsidRPr="009E1316">
        <w:rPr>
          <w:rFonts w:ascii="Arial" w:hAnsi="Arial" w:cs="Arial"/>
          <w:sz w:val="28"/>
          <w:szCs w:val="28"/>
        </w:rPr>
        <w:t>The</w:t>
      </w:r>
      <w:r w:rsidR="00662231" w:rsidRPr="009E1316">
        <w:rPr>
          <w:rFonts w:ascii="Arial" w:hAnsi="Arial" w:cs="Arial"/>
          <w:sz w:val="28"/>
          <w:szCs w:val="28"/>
        </w:rPr>
        <w:t xml:space="preserve"> new officers</w:t>
      </w:r>
      <w:r w:rsidR="00E82473" w:rsidRPr="009E1316">
        <w:rPr>
          <w:rFonts w:ascii="Arial" w:hAnsi="Arial" w:cs="Arial"/>
          <w:sz w:val="28"/>
          <w:szCs w:val="28"/>
        </w:rPr>
        <w:t xml:space="preserve"> are:  </w:t>
      </w:r>
    </w:p>
    <w:p w14:paraId="57A6801A" w14:textId="77777777" w:rsidR="00E82473" w:rsidRPr="009E1316" w:rsidRDefault="00E82473" w:rsidP="00E82473">
      <w:pPr>
        <w:pStyle w:val="NoSpacing"/>
        <w:ind w:left="720"/>
        <w:rPr>
          <w:rFonts w:ascii="Arial" w:hAnsi="Arial" w:cs="Arial"/>
          <w:sz w:val="28"/>
          <w:szCs w:val="28"/>
        </w:rPr>
      </w:pPr>
      <w:r w:rsidRPr="009E1316">
        <w:rPr>
          <w:rFonts w:ascii="Arial" w:hAnsi="Arial" w:cs="Arial"/>
          <w:sz w:val="28"/>
          <w:szCs w:val="28"/>
        </w:rPr>
        <w:t>President – Cathy Thacker, NCTM</w:t>
      </w:r>
    </w:p>
    <w:p w14:paraId="298D4C79" w14:textId="77777777" w:rsidR="00E82473" w:rsidRPr="009E1316" w:rsidRDefault="00E82473" w:rsidP="00E82473">
      <w:pPr>
        <w:pStyle w:val="NoSpacing"/>
        <w:ind w:left="720"/>
        <w:rPr>
          <w:rFonts w:ascii="Arial" w:hAnsi="Arial" w:cs="Arial"/>
          <w:sz w:val="28"/>
          <w:szCs w:val="28"/>
        </w:rPr>
      </w:pPr>
      <w:r w:rsidRPr="009E1316">
        <w:rPr>
          <w:rFonts w:ascii="Arial" w:hAnsi="Arial" w:cs="Arial"/>
          <w:sz w:val="28"/>
          <w:szCs w:val="28"/>
        </w:rPr>
        <w:t>President-Elect – Gloria Park</w:t>
      </w:r>
    </w:p>
    <w:p w14:paraId="2CBB8E6E" w14:textId="77777777" w:rsidR="00E82473" w:rsidRPr="009E1316" w:rsidRDefault="00E82473" w:rsidP="00E82473">
      <w:pPr>
        <w:pStyle w:val="NoSpacing"/>
        <w:ind w:left="720"/>
        <w:rPr>
          <w:rFonts w:ascii="Arial" w:hAnsi="Arial" w:cs="Arial"/>
          <w:sz w:val="28"/>
          <w:szCs w:val="28"/>
        </w:rPr>
      </w:pPr>
      <w:r w:rsidRPr="009E1316">
        <w:rPr>
          <w:rFonts w:ascii="Arial" w:hAnsi="Arial" w:cs="Arial"/>
          <w:sz w:val="28"/>
          <w:szCs w:val="28"/>
        </w:rPr>
        <w:t>Secretary – Debbie Murphy</w:t>
      </w:r>
    </w:p>
    <w:p w14:paraId="3253EEF3" w14:textId="77777777" w:rsidR="00E82473" w:rsidRPr="009E1316" w:rsidRDefault="00E82473" w:rsidP="00E82473">
      <w:pPr>
        <w:pStyle w:val="NoSpacing"/>
        <w:ind w:left="720"/>
        <w:rPr>
          <w:rFonts w:ascii="Arial" w:hAnsi="Arial" w:cs="Arial"/>
          <w:sz w:val="28"/>
          <w:szCs w:val="28"/>
        </w:rPr>
      </w:pPr>
      <w:r w:rsidRPr="009E1316">
        <w:rPr>
          <w:rFonts w:ascii="Arial" w:hAnsi="Arial" w:cs="Arial"/>
          <w:sz w:val="28"/>
          <w:szCs w:val="28"/>
        </w:rPr>
        <w:t xml:space="preserve">Treasurer – Robin </w:t>
      </w:r>
      <w:proofErr w:type="spellStart"/>
      <w:r w:rsidRPr="009E1316">
        <w:rPr>
          <w:rFonts w:ascii="Arial" w:hAnsi="Arial" w:cs="Arial"/>
          <w:sz w:val="28"/>
          <w:szCs w:val="28"/>
        </w:rPr>
        <w:t>Engleman</w:t>
      </w:r>
      <w:proofErr w:type="spellEnd"/>
      <w:r w:rsidRPr="009E1316">
        <w:rPr>
          <w:rFonts w:ascii="Arial" w:hAnsi="Arial" w:cs="Arial"/>
          <w:sz w:val="28"/>
          <w:szCs w:val="28"/>
        </w:rPr>
        <w:t>, NCTM</w:t>
      </w:r>
    </w:p>
    <w:p w14:paraId="5902A3B6" w14:textId="77777777" w:rsidR="00E82473" w:rsidRPr="00E82473" w:rsidRDefault="00E82473" w:rsidP="00E82473">
      <w:pPr>
        <w:pStyle w:val="NoSpacing"/>
        <w:ind w:left="720"/>
        <w:rPr>
          <w:rFonts w:ascii="Arial" w:hAnsi="Arial" w:cs="Arial"/>
          <w:szCs w:val="24"/>
        </w:rPr>
      </w:pPr>
    </w:p>
    <w:p w14:paraId="29EEE2E3" w14:textId="75233CC5" w:rsidR="00E82473" w:rsidRDefault="009178B1" w:rsidP="00E82473">
      <w:pPr>
        <w:rPr>
          <w:rFonts w:ascii="Arial" w:hAnsi="Arial" w:cs="Arial"/>
        </w:rPr>
      </w:pPr>
      <w:r>
        <w:rPr>
          <w:b/>
          <w:i/>
          <w:sz w:val="32"/>
          <w:szCs w:val="32"/>
        </w:rPr>
        <w:t>Good of Order:</w:t>
      </w:r>
      <w:r>
        <w:rPr>
          <w:sz w:val="32"/>
          <w:szCs w:val="32"/>
        </w:rPr>
        <w:t xml:space="preserve">  </w:t>
      </w:r>
      <w:bookmarkStart w:id="5" w:name="_Hlk62832287"/>
      <w:r w:rsidR="00662231" w:rsidRPr="00662231">
        <w:rPr>
          <w:sz w:val="28"/>
          <w:szCs w:val="28"/>
        </w:rPr>
        <w:t>Debbie Murphy mentioned that there is a church in Lawrenceville looking for a Music Director</w:t>
      </w:r>
      <w:r w:rsidR="00662231">
        <w:rPr>
          <w:sz w:val="28"/>
          <w:szCs w:val="28"/>
        </w:rPr>
        <w:t>.  Please message her if you are interested.  Deb Hughes mentioned the NFMC scholarship May 1</w:t>
      </w:r>
      <w:r w:rsidR="00662231" w:rsidRPr="00662231">
        <w:rPr>
          <w:sz w:val="28"/>
          <w:szCs w:val="28"/>
          <w:vertAlign w:val="superscript"/>
        </w:rPr>
        <w:t>st</w:t>
      </w:r>
      <w:r w:rsidR="00662231">
        <w:rPr>
          <w:sz w:val="28"/>
          <w:szCs w:val="28"/>
        </w:rPr>
        <w:t xml:space="preserve"> deadline.  The scholarship is $600, which can go to a teacher.  Mary Ann </w:t>
      </w:r>
      <w:proofErr w:type="spellStart"/>
      <w:r w:rsidR="00662231">
        <w:rPr>
          <w:sz w:val="28"/>
          <w:szCs w:val="28"/>
        </w:rPr>
        <w:t>McTier</w:t>
      </w:r>
      <w:proofErr w:type="spellEnd"/>
      <w:r w:rsidR="00662231">
        <w:rPr>
          <w:sz w:val="28"/>
          <w:szCs w:val="28"/>
        </w:rPr>
        <w:t xml:space="preserve"> mentioned that Jenny McCormick is retiring from teaching at the end of April due to back problems.  She is still interested in being an accompanist, if anyone has need of one.</w:t>
      </w:r>
    </w:p>
    <w:p w14:paraId="2E14B28A" w14:textId="710B9A66" w:rsidR="00126E56" w:rsidRPr="005604F7" w:rsidRDefault="00DE6F9D" w:rsidP="003B5EB0">
      <w:pPr>
        <w:rPr>
          <w:b/>
          <w:i/>
          <w:sz w:val="28"/>
          <w:szCs w:val="28"/>
        </w:rPr>
      </w:pPr>
      <w:r>
        <w:rPr>
          <w:sz w:val="28"/>
          <w:szCs w:val="28"/>
        </w:rPr>
        <w:t xml:space="preserve"> </w:t>
      </w:r>
    </w:p>
    <w:bookmarkEnd w:id="5"/>
    <w:p w14:paraId="4AF51780" w14:textId="4A07A655" w:rsidR="000377D0" w:rsidRPr="004441C7" w:rsidRDefault="00565E22" w:rsidP="00C419E1">
      <w:pPr>
        <w:rPr>
          <w:sz w:val="32"/>
          <w:szCs w:val="32"/>
        </w:rPr>
      </w:pPr>
      <w:r>
        <w:rPr>
          <w:b/>
          <w:i/>
          <w:sz w:val="32"/>
          <w:szCs w:val="32"/>
        </w:rPr>
        <w:t>Adjourn</w:t>
      </w:r>
      <w:r w:rsidRPr="001B2BC4">
        <w:rPr>
          <w:b/>
          <w:i/>
          <w:sz w:val="32"/>
          <w:szCs w:val="32"/>
        </w:rPr>
        <w:t>:</w:t>
      </w:r>
      <w:r w:rsidR="00A86FDC" w:rsidRPr="001B2BC4">
        <w:rPr>
          <w:b/>
          <w:i/>
          <w:sz w:val="32"/>
          <w:szCs w:val="32"/>
        </w:rPr>
        <w:t xml:space="preserve">  </w:t>
      </w:r>
      <w:r w:rsidR="001E5D4E" w:rsidRPr="00AC1336">
        <w:rPr>
          <w:sz w:val="28"/>
          <w:szCs w:val="28"/>
        </w:rPr>
        <w:t xml:space="preserve">Meeting adjourned at </w:t>
      </w:r>
      <w:r w:rsidR="000377D0" w:rsidRPr="00AC1336">
        <w:rPr>
          <w:sz w:val="28"/>
          <w:szCs w:val="28"/>
        </w:rPr>
        <w:t>1</w:t>
      </w:r>
      <w:r w:rsidR="00662231">
        <w:rPr>
          <w:sz w:val="28"/>
          <w:szCs w:val="28"/>
        </w:rPr>
        <w:t>1:26</w:t>
      </w:r>
      <w:r w:rsidR="00DE6F9D">
        <w:rPr>
          <w:sz w:val="28"/>
          <w:szCs w:val="28"/>
        </w:rPr>
        <w:t>.</w:t>
      </w:r>
    </w:p>
    <w:p w14:paraId="16308473" w14:textId="69204F1A" w:rsidR="000377D0" w:rsidRDefault="000377D0" w:rsidP="00565E22">
      <w:pPr>
        <w:rPr>
          <w:sz w:val="28"/>
          <w:szCs w:val="28"/>
        </w:rPr>
      </w:pPr>
    </w:p>
    <w:p w14:paraId="00B31953" w14:textId="77777777" w:rsidR="009E1316" w:rsidRDefault="009E1316" w:rsidP="00565E22">
      <w:pPr>
        <w:rPr>
          <w:b/>
          <w:i/>
          <w:sz w:val="32"/>
          <w:szCs w:val="32"/>
        </w:rPr>
      </w:pPr>
    </w:p>
    <w:p w14:paraId="192245F8" w14:textId="7A08A9E2" w:rsidR="009E1316" w:rsidRPr="009E1316" w:rsidRDefault="009E1316" w:rsidP="009E1316">
      <w:pPr>
        <w:jc w:val="center"/>
        <w:rPr>
          <w:b/>
          <w:i/>
          <w:sz w:val="28"/>
          <w:szCs w:val="28"/>
        </w:rPr>
      </w:pPr>
      <w:r w:rsidRPr="009E1316">
        <w:rPr>
          <w:b/>
          <w:i/>
          <w:sz w:val="28"/>
          <w:szCs w:val="28"/>
        </w:rPr>
        <w:lastRenderedPageBreak/>
        <w:t>(Page 4, GCMTA Minutes, March 24, 2021)</w:t>
      </w:r>
    </w:p>
    <w:p w14:paraId="7A9EE79F" w14:textId="77777777" w:rsidR="009E1316" w:rsidRDefault="009E1316" w:rsidP="00565E22">
      <w:pPr>
        <w:rPr>
          <w:b/>
          <w:i/>
          <w:sz w:val="32"/>
          <w:szCs w:val="32"/>
        </w:rPr>
      </w:pPr>
    </w:p>
    <w:p w14:paraId="15B3EEB2" w14:textId="11D02EC5" w:rsidR="004441C7"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Pam Asberry, Cathy Thacker, Gloria Park, Chris Morrow, Deb Hughes, Lois Simon, Debbie Murphy, Susan Andrews, Beth</w:t>
      </w:r>
      <w:r w:rsidR="004441C7">
        <w:rPr>
          <w:sz w:val="28"/>
          <w:szCs w:val="28"/>
        </w:rPr>
        <w:t xml:space="preserve"> Ann</w:t>
      </w:r>
      <w:r w:rsidR="006B03B7">
        <w:rPr>
          <w:sz w:val="28"/>
          <w:szCs w:val="28"/>
        </w:rPr>
        <w:t xml:space="preserve"> Wise, Mary Ann </w:t>
      </w:r>
      <w:proofErr w:type="spellStart"/>
      <w:r w:rsidR="006B03B7">
        <w:rPr>
          <w:sz w:val="28"/>
          <w:szCs w:val="28"/>
        </w:rPr>
        <w:t>McTier</w:t>
      </w:r>
      <w:proofErr w:type="spellEnd"/>
      <w:r w:rsidR="009C4069">
        <w:rPr>
          <w:sz w:val="28"/>
          <w:szCs w:val="28"/>
        </w:rPr>
        <w:t>,</w:t>
      </w:r>
      <w:r w:rsidR="000377D0">
        <w:rPr>
          <w:sz w:val="28"/>
          <w:szCs w:val="28"/>
        </w:rPr>
        <w:t xml:space="preserve"> Kimber </w:t>
      </w:r>
      <w:proofErr w:type="spellStart"/>
      <w:proofErr w:type="gramStart"/>
      <w:r w:rsidR="000377D0">
        <w:rPr>
          <w:sz w:val="28"/>
          <w:szCs w:val="28"/>
        </w:rPr>
        <w:t>Kwatkowski</w:t>
      </w:r>
      <w:proofErr w:type="spellEnd"/>
      <w:r w:rsidR="004441C7">
        <w:rPr>
          <w:sz w:val="28"/>
          <w:szCs w:val="28"/>
        </w:rPr>
        <w:t xml:space="preserve">, </w:t>
      </w:r>
      <w:r w:rsidR="00C330C8">
        <w:rPr>
          <w:sz w:val="28"/>
          <w:szCs w:val="28"/>
        </w:rPr>
        <w:t xml:space="preserve"> Yumi</w:t>
      </w:r>
      <w:proofErr w:type="gramEnd"/>
      <w:r w:rsidR="00C330C8">
        <w:rPr>
          <w:sz w:val="28"/>
          <w:szCs w:val="28"/>
        </w:rPr>
        <w:t xml:space="preserve"> Patterson</w:t>
      </w:r>
      <w:r w:rsidR="009178B1">
        <w:rPr>
          <w:sz w:val="28"/>
          <w:szCs w:val="28"/>
        </w:rPr>
        <w:t xml:space="preserve">,  Tina Darden,  Mary </w:t>
      </w:r>
      <w:proofErr w:type="spellStart"/>
      <w:r w:rsidR="009178B1">
        <w:rPr>
          <w:sz w:val="28"/>
          <w:szCs w:val="28"/>
        </w:rPr>
        <w:t>Dekkers</w:t>
      </w:r>
      <w:proofErr w:type="spellEnd"/>
      <w:r w:rsidR="009178B1">
        <w:rPr>
          <w:sz w:val="28"/>
          <w:szCs w:val="28"/>
        </w:rPr>
        <w:t xml:space="preserve">, </w:t>
      </w:r>
      <w:r w:rsidR="00DE6F9D">
        <w:rPr>
          <w:sz w:val="28"/>
          <w:szCs w:val="28"/>
        </w:rPr>
        <w:t xml:space="preserve">Judy Harper, Robin </w:t>
      </w:r>
      <w:proofErr w:type="spellStart"/>
      <w:r w:rsidR="00DE6F9D">
        <w:rPr>
          <w:sz w:val="28"/>
          <w:szCs w:val="28"/>
        </w:rPr>
        <w:t>Eng</w:t>
      </w:r>
      <w:r w:rsidR="0026101C">
        <w:rPr>
          <w:sz w:val="28"/>
          <w:szCs w:val="28"/>
        </w:rPr>
        <w:t>l</w:t>
      </w:r>
      <w:r w:rsidR="00DE6F9D">
        <w:rPr>
          <w:sz w:val="28"/>
          <w:szCs w:val="28"/>
        </w:rPr>
        <w:t>e</w:t>
      </w:r>
      <w:r w:rsidR="00662231">
        <w:rPr>
          <w:sz w:val="28"/>
          <w:szCs w:val="28"/>
        </w:rPr>
        <w:t>ma</w:t>
      </w:r>
      <w:r w:rsidR="00DE6F9D">
        <w:rPr>
          <w:sz w:val="28"/>
          <w:szCs w:val="28"/>
        </w:rPr>
        <w:t>n</w:t>
      </w:r>
      <w:proofErr w:type="spellEnd"/>
      <w:r w:rsidR="00662231">
        <w:rPr>
          <w:sz w:val="28"/>
          <w:szCs w:val="28"/>
        </w:rPr>
        <w:t xml:space="preserve">, Kathy </w:t>
      </w:r>
      <w:proofErr w:type="spellStart"/>
      <w:r w:rsidR="00662231">
        <w:rPr>
          <w:sz w:val="28"/>
          <w:szCs w:val="28"/>
        </w:rPr>
        <w:t>Dawal</w:t>
      </w:r>
      <w:proofErr w:type="spellEnd"/>
      <w:r w:rsidR="00662231">
        <w:rPr>
          <w:sz w:val="28"/>
          <w:szCs w:val="28"/>
        </w:rPr>
        <w:t>, Diana Cleland, Suzanne Woodrum</w:t>
      </w:r>
    </w:p>
    <w:sectPr w:rsidR="004441C7" w:rsidRPr="00851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A6935" w14:textId="77777777" w:rsidR="00670735" w:rsidRDefault="00670735" w:rsidP="008B7FE5">
      <w:pPr>
        <w:spacing w:after="0" w:line="240" w:lineRule="auto"/>
      </w:pPr>
      <w:r>
        <w:separator/>
      </w:r>
    </w:p>
  </w:endnote>
  <w:endnote w:type="continuationSeparator" w:id="0">
    <w:p w14:paraId="169315AE" w14:textId="77777777" w:rsidR="00670735" w:rsidRDefault="00670735"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09C3" w14:textId="77777777" w:rsidR="00670735" w:rsidRDefault="00670735" w:rsidP="008B7FE5">
      <w:pPr>
        <w:spacing w:after="0" w:line="240" w:lineRule="auto"/>
      </w:pPr>
      <w:r>
        <w:separator/>
      </w:r>
    </w:p>
  </w:footnote>
  <w:footnote w:type="continuationSeparator" w:id="0">
    <w:p w14:paraId="32EE8E50" w14:textId="77777777" w:rsidR="00670735" w:rsidRDefault="00670735"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377D0"/>
    <w:rsid w:val="00064F9F"/>
    <w:rsid w:val="00085776"/>
    <w:rsid w:val="0009003F"/>
    <w:rsid w:val="00095A0D"/>
    <w:rsid w:val="0009679A"/>
    <w:rsid w:val="000A182D"/>
    <w:rsid w:val="000A7900"/>
    <w:rsid w:val="000D6EC0"/>
    <w:rsid w:val="000F2827"/>
    <w:rsid w:val="001018AE"/>
    <w:rsid w:val="001025B9"/>
    <w:rsid w:val="00114743"/>
    <w:rsid w:val="00123F0E"/>
    <w:rsid w:val="00126E56"/>
    <w:rsid w:val="001305B0"/>
    <w:rsid w:val="0015037A"/>
    <w:rsid w:val="0015571C"/>
    <w:rsid w:val="00160C94"/>
    <w:rsid w:val="0016742E"/>
    <w:rsid w:val="00167CCF"/>
    <w:rsid w:val="00170138"/>
    <w:rsid w:val="00170379"/>
    <w:rsid w:val="00185C8A"/>
    <w:rsid w:val="001919D3"/>
    <w:rsid w:val="00194258"/>
    <w:rsid w:val="001A46C3"/>
    <w:rsid w:val="001B2BC4"/>
    <w:rsid w:val="001B4AF1"/>
    <w:rsid w:val="001B7B0E"/>
    <w:rsid w:val="001C1F40"/>
    <w:rsid w:val="001E5D4E"/>
    <w:rsid w:val="001F0894"/>
    <w:rsid w:val="00200BAB"/>
    <w:rsid w:val="002075E6"/>
    <w:rsid w:val="00214C9D"/>
    <w:rsid w:val="00235785"/>
    <w:rsid w:val="002375BE"/>
    <w:rsid w:val="0024168C"/>
    <w:rsid w:val="0025555F"/>
    <w:rsid w:val="0026101C"/>
    <w:rsid w:val="002637B2"/>
    <w:rsid w:val="00263A0A"/>
    <w:rsid w:val="00266B01"/>
    <w:rsid w:val="002768DA"/>
    <w:rsid w:val="0028544F"/>
    <w:rsid w:val="002A3444"/>
    <w:rsid w:val="002E0499"/>
    <w:rsid w:val="002E21FB"/>
    <w:rsid w:val="002E5B3D"/>
    <w:rsid w:val="002E7B07"/>
    <w:rsid w:val="002F2058"/>
    <w:rsid w:val="00311077"/>
    <w:rsid w:val="00313E37"/>
    <w:rsid w:val="003234BA"/>
    <w:rsid w:val="003267CA"/>
    <w:rsid w:val="00327F7A"/>
    <w:rsid w:val="003376E0"/>
    <w:rsid w:val="00341C1D"/>
    <w:rsid w:val="00362E9B"/>
    <w:rsid w:val="0036374A"/>
    <w:rsid w:val="003659CD"/>
    <w:rsid w:val="00380C8A"/>
    <w:rsid w:val="00394A8F"/>
    <w:rsid w:val="003B5EB0"/>
    <w:rsid w:val="003D0292"/>
    <w:rsid w:val="003D5FC9"/>
    <w:rsid w:val="003E58A7"/>
    <w:rsid w:val="003E6180"/>
    <w:rsid w:val="003F7560"/>
    <w:rsid w:val="0040087C"/>
    <w:rsid w:val="00416629"/>
    <w:rsid w:val="00430AF3"/>
    <w:rsid w:val="0044077C"/>
    <w:rsid w:val="004441C7"/>
    <w:rsid w:val="00454E9E"/>
    <w:rsid w:val="00457F46"/>
    <w:rsid w:val="00496088"/>
    <w:rsid w:val="004A6BDC"/>
    <w:rsid w:val="004D0250"/>
    <w:rsid w:val="004F07A0"/>
    <w:rsid w:val="00504A4C"/>
    <w:rsid w:val="005144E8"/>
    <w:rsid w:val="0051633B"/>
    <w:rsid w:val="005311F4"/>
    <w:rsid w:val="005604F7"/>
    <w:rsid w:val="00563485"/>
    <w:rsid w:val="00563A70"/>
    <w:rsid w:val="00565E22"/>
    <w:rsid w:val="00570587"/>
    <w:rsid w:val="00585B9E"/>
    <w:rsid w:val="005965A7"/>
    <w:rsid w:val="0059718A"/>
    <w:rsid w:val="005A3E68"/>
    <w:rsid w:val="005B4E8A"/>
    <w:rsid w:val="005B7416"/>
    <w:rsid w:val="005C52EA"/>
    <w:rsid w:val="005D0515"/>
    <w:rsid w:val="005D2B27"/>
    <w:rsid w:val="005E0AA2"/>
    <w:rsid w:val="005E332D"/>
    <w:rsid w:val="00621378"/>
    <w:rsid w:val="00624B44"/>
    <w:rsid w:val="0062733C"/>
    <w:rsid w:val="00662231"/>
    <w:rsid w:val="006652D6"/>
    <w:rsid w:val="006704A8"/>
    <w:rsid w:val="00670735"/>
    <w:rsid w:val="00682673"/>
    <w:rsid w:val="006B03B7"/>
    <w:rsid w:val="006B4413"/>
    <w:rsid w:val="006B77F9"/>
    <w:rsid w:val="006D1C7C"/>
    <w:rsid w:val="006E0DD8"/>
    <w:rsid w:val="007002B9"/>
    <w:rsid w:val="00704ED1"/>
    <w:rsid w:val="00710763"/>
    <w:rsid w:val="00741D18"/>
    <w:rsid w:val="00750422"/>
    <w:rsid w:val="00754B47"/>
    <w:rsid w:val="00755B43"/>
    <w:rsid w:val="00763A61"/>
    <w:rsid w:val="00763C89"/>
    <w:rsid w:val="007663A9"/>
    <w:rsid w:val="00766517"/>
    <w:rsid w:val="00786CD9"/>
    <w:rsid w:val="007A326C"/>
    <w:rsid w:val="007B213D"/>
    <w:rsid w:val="007F3275"/>
    <w:rsid w:val="008061E4"/>
    <w:rsid w:val="008428E1"/>
    <w:rsid w:val="00851017"/>
    <w:rsid w:val="00853D84"/>
    <w:rsid w:val="0088694E"/>
    <w:rsid w:val="008A088E"/>
    <w:rsid w:val="008B7FE5"/>
    <w:rsid w:val="008C2E27"/>
    <w:rsid w:val="008E6FDC"/>
    <w:rsid w:val="0090089F"/>
    <w:rsid w:val="009178B1"/>
    <w:rsid w:val="00930976"/>
    <w:rsid w:val="009323D0"/>
    <w:rsid w:val="00952CAE"/>
    <w:rsid w:val="00961B01"/>
    <w:rsid w:val="00980D13"/>
    <w:rsid w:val="00987DB7"/>
    <w:rsid w:val="009B20E0"/>
    <w:rsid w:val="009C4069"/>
    <w:rsid w:val="009D1BA8"/>
    <w:rsid w:val="009E1316"/>
    <w:rsid w:val="009E2532"/>
    <w:rsid w:val="009F49E2"/>
    <w:rsid w:val="009F640B"/>
    <w:rsid w:val="00A216C3"/>
    <w:rsid w:val="00A40391"/>
    <w:rsid w:val="00A439FC"/>
    <w:rsid w:val="00A55E5B"/>
    <w:rsid w:val="00A57CD5"/>
    <w:rsid w:val="00A86FDC"/>
    <w:rsid w:val="00A931FB"/>
    <w:rsid w:val="00AB527F"/>
    <w:rsid w:val="00AC1336"/>
    <w:rsid w:val="00AC62BE"/>
    <w:rsid w:val="00AE623B"/>
    <w:rsid w:val="00AE7F4D"/>
    <w:rsid w:val="00B06792"/>
    <w:rsid w:val="00B10876"/>
    <w:rsid w:val="00B47B8D"/>
    <w:rsid w:val="00B9230A"/>
    <w:rsid w:val="00BA6D62"/>
    <w:rsid w:val="00BB1C74"/>
    <w:rsid w:val="00BE0028"/>
    <w:rsid w:val="00BE0902"/>
    <w:rsid w:val="00BE2C81"/>
    <w:rsid w:val="00BF01D8"/>
    <w:rsid w:val="00C14F5C"/>
    <w:rsid w:val="00C269B6"/>
    <w:rsid w:val="00C330C8"/>
    <w:rsid w:val="00C35D9D"/>
    <w:rsid w:val="00C419E1"/>
    <w:rsid w:val="00C43252"/>
    <w:rsid w:val="00C554BD"/>
    <w:rsid w:val="00C57390"/>
    <w:rsid w:val="00C75822"/>
    <w:rsid w:val="00C75842"/>
    <w:rsid w:val="00C82A84"/>
    <w:rsid w:val="00C8608C"/>
    <w:rsid w:val="00C9344C"/>
    <w:rsid w:val="00CD069C"/>
    <w:rsid w:val="00CD4E45"/>
    <w:rsid w:val="00D17E92"/>
    <w:rsid w:val="00D20823"/>
    <w:rsid w:val="00D40CEE"/>
    <w:rsid w:val="00D43F0A"/>
    <w:rsid w:val="00DA2FA4"/>
    <w:rsid w:val="00DA52B3"/>
    <w:rsid w:val="00DA5CF8"/>
    <w:rsid w:val="00DB09BD"/>
    <w:rsid w:val="00DB17E9"/>
    <w:rsid w:val="00DC65B4"/>
    <w:rsid w:val="00DE37A5"/>
    <w:rsid w:val="00DE5E4F"/>
    <w:rsid w:val="00DE6F9D"/>
    <w:rsid w:val="00DF4F73"/>
    <w:rsid w:val="00E0468B"/>
    <w:rsid w:val="00E07F60"/>
    <w:rsid w:val="00E1066D"/>
    <w:rsid w:val="00E24951"/>
    <w:rsid w:val="00E37D06"/>
    <w:rsid w:val="00E510AE"/>
    <w:rsid w:val="00E51DEE"/>
    <w:rsid w:val="00E521ED"/>
    <w:rsid w:val="00E547D1"/>
    <w:rsid w:val="00E56D18"/>
    <w:rsid w:val="00E62F91"/>
    <w:rsid w:val="00E70EF1"/>
    <w:rsid w:val="00E82473"/>
    <w:rsid w:val="00E85A0B"/>
    <w:rsid w:val="00E904FF"/>
    <w:rsid w:val="00E9332B"/>
    <w:rsid w:val="00EA043A"/>
    <w:rsid w:val="00EC10F9"/>
    <w:rsid w:val="00EC1CE6"/>
    <w:rsid w:val="00EC452A"/>
    <w:rsid w:val="00EE00E4"/>
    <w:rsid w:val="00F2067F"/>
    <w:rsid w:val="00F33A50"/>
    <w:rsid w:val="00F55599"/>
    <w:rsid w:val="00F660D2"/>
    <w:rsid w:val="00F67215"/>
    <w:rsid w:val="00FB2E48"/>
    <w:rsid w:val="00FC205C"/>
    <w:rsid w:val="00FC53DE"/>
    <w:rsid w:val="00FC784D"/>
    <w:rsid w:val="00FE0150"/>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 w:type="paragraph" w:styleId="NoSpacing">
    <w:name w:val="No Spacing"/>
    <w:uiPriority w:val="1"/>
    <w:qFormat/>
    <w:rsid w:val="00E8247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0660">
      <w:bodyDiv w:val="1"/>
      <w:marLeft w:val="0"/>
      <w:marRight w:val="0"/>
      <w:marTop w:val="0"/>
      <w:marBottom w:val="0"/>
      <w:divBdr>
        <w:top w:val="none" w:sz="0" w:space="0" w:color="auto"/>
        <w:left w:val="none" w:sz="0" w:space="0" w:color="auto"/>
        <w:bottom w:val="none" w:sz="0" w:space="0" w:color="auto"/>
        <w:right w:val="none" w:sz="0" w:space="0" w:color="auto"/>
      </w:divBdr>
    </w:div>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1947031421">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2</cp:revision>
  <cp:lastPrinted>2020-10-08T00:06:00Z</cp:lastPrinted>
  <dcterms:created xsi:type="dcterms:W3CDTF">2021-03-25T01:01:00Z</dcterms:created>
  <dcterms:modified xsi:type="dcterms:W3CDTF">2021-03-25T01:01:00Z</dcterms:modified>
</cp:coreProperties>
</file>