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2B651E2F" w:rsidR="005D2B27" w:rsidRDefault="005B7416" w:rsidP="00A931FB">
      <w:pPr>
        <w:jc w:val="center"/>
        <w:rPr>
          <w:b/>
          <w:sz w:val="28"/>
          <w:szCs w:val="28"/>
        </w:rPr>
      </w:pPr>
      <w:r>
        <w:rPr>
          <w:b/>
          <w:sz w:val="28"/>
          <w:szCs w:val="28"/>
        </w:rPr>
        <w:t>January</w:t>
      </w:r>
      <w:r w:rsidR="00563485">
        <w:rPr>
          <w:b/>
          <w:sz w:val="28"/>
          <w:szCs w:val="28"/>
        </w:rPr>
        <w:t xml:space="preserve"> </w:t>
      </w:r>
      <w:r>
        <w:rPr>
          <w:b/>
          <w:sz w:val="28"/>
          <w:szCs w:val="28"/>
        </w:rPr>
        <w:t>27</w:t>
      </w:r>
      <w:r w:rsidR="00563485">
        <w:rPr>
          <w:b/>
          <w:sz w:val="28"/>
          <w:szCs w:val="28"/>
        </w:rPr>
        <w:t>,</w:t>
      </w:r>
      <w:r w:rsidR="00C330C8">
        <w:rPr>
          <w:b/>
          <w:sz w:val="28"/>
          <w:szCs w:val="28"/>
        </w:rPr>
        <w:t xml:space="preserve"> </w:t>
      </w:r>
      <w:r w:rsidR="00394A8F">
        <w:rPr>
          <w:b/>
          <w:sz w:val="28"/>
          <w:szCs w:val="28"/>
        </w:rPr>
        <w:t>202</w:t>
      </w:r>
      <w:r>
        <w:rPr>
          <w:b/>
          <w:sz w:val="28"/>
          <w:szCs w:val="28"/>
        </w:rPr>
        <w:t>1</w:t>
      </w:r>
      <w:r w:rsidR="00961B01">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64B80A51"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961B01">
        <w:rPr>
          <w:bCs/>
          <w:iCs/>
          <w:sz w:val="28"/>
          <w:szCs w:val="28"/>
        </w:rPr>
        <w:t>9:</w:t>
      </w:r>
      <w:r w:rsidR="005B7416">
        <w:rPr>
          <w:bCs/>
          <w:iCs/>
          <w:sz w:val="28"/>
          <w:szCs w:val="28"/>
        </w:rPr>
        <w:t>52</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w:t>
      </w:r>
      <w:r w:rsidR="00563485">
        <w:rPr>
          <w:bCs/>
          <w:iCs/>
          <w:sz w:val="28"/>
          <w:szCs w:val="28"/>
        </w:rPr>
        <w:t>one to the meeting.</w:t>
      </w:r>
    </w:p>
    <w:p w14:paraId="568016CC" w14:textId="4F287F16"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5B7416">
        <w:rPr>
          <w:bCs/>
          <w:iCs/>
          <w:sz w:val="28"/>
          <w:szCs w:val="28"/>
        </w:rPr>
        <w:t xml:space="preserve">officers and committee chairs were reminded to update their job descriptions and send them to her at </w:t>
      </w:r>
      <w:hyperlink r:id="rId8" w:history="1">
        <w:r w:rsidR="005B7416" w:rsidRPr="00DA1266">
          <w:rPr>
            <w:rStyle w:val="Hyperlink"/>
            <w:bCs/>
            <w:iCs/>
            <w:sz w:val="28"/>
            <w:szCs w:val="28"/>
          </w:rPr>
          <w:t>csbt88@gmail.com</w:t>
        </w:r>
      </w:hyperlink>
      <w:r w:rsidR="005B7416">
        <w:rPr>
          <w:bCs/>
          <w:iCs/>
          <w:sz w:val="28"/>
          <w:szCs w:val="28"/>
        </w:rPr>
        <w:t>.  Portia Hawkins will be the February program speaker, presenting a program about African-American composers.</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1D19F9FB"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approved.</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CAE7742" w14:textId="4534C619" w:rsidR="00961B01" w:rsidRDefault="008B7FE5" w:rsidP="00961B01">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110CC1BC" w:rsidR="00185C8A" w:rsidRPr="00064F9F" w:rsidRDefault="00185C8A" w:rsidP="00185C8A">
      <w:pPr>
        <w:rPr>
          <w:bCs/>
          <w:iCs/>
          <w:sz w:val="28"/>
          <w:szCs w:val="28"/>
        </w:rPr>
      </w:pPr>
      <w:r>
        <w:rPr>
          <w:b/>
          <w:i/>
          <w:sz w:val="28"/>
          <w:szCs w:val="28"/>
        </w:rPr>
        <w:t xml:space="preserve">Federated Festivals:  </w:t>
      </w:r>
      <w:r w:rsidR="00416629">
        <w:rPr>
          <w:b/>
          <w:i/>
          <w:sz w:val="28"/>
          <w:szCs w:val="28"/>
        </w:rPr>
        <w:t>Judy Harper</w:t>
      </w:r>
      <w:r w:rsidR="003E58A7">
        <w:rPr>
          <w:b/>
          <w:i/>
          <w:sz w:val="28"/>
          <w:szCs w:val="28"/>
        </w:rPr>
        <w:t xml:space="preserve"> </w:t>
      </w:r>
      <w:proofErr w:type="gramStart"/>
      <w:r w:rsidR="005B7416">
        <w:rPr>
          <w:bCs/>
          <w:iCs/>
          <w:sz w:val="28"/>
          <w:szCs w:val="28"/>
        </w:rPr>
        <w:t>The</w:t>
      </w:r>
      <w:proofErr w:type="gramEnd"/>
      <w:r w:rsidR="005B7416">
        <w:rPr>
          <w:bCs/>
          <w:iCs/>
          <w:sz w:val="28"/>
          <w:szCs w:val="28"/>
        </w:rPr>
        <w:t xml:space="preserve"> registration deadline is February 6</w:t>
      </w:r>
      <w:r w:rsidR="005B7416" w:rsidRPr="005B7416">
        <w:rPr>
          <w:bCs/>
          <w:iCs/>
          <w:sz w:val="28"/>
          <w:szCs w:val="28"/>
          <w:vertAlign w:val="superscript"/>
        </w:rPr>
        <w:t>th</w:t>
      </w:r>
      <w:r w:rsidR="005B7416">
        <w:rPr>
          <w:bCs/>
          <w:iCs/>
          <w:sz w:val="28"/>
          <w:szCs w:val="28"/>
        </w:rPr>
        <w:t xml:space="preserve"> for all Festivals.  It must be decided at that time whether the student is doing Online or in-person.  This cannot be changed once decided.  There will be a Google Meet on February 6</w:t>
      </w:r>
      <w:r w:rsidR="005B7416" w:rsidRPr="005B7416">
        <w:rPr>
          <w:bCs/>
          <w:iCs/>
          <w:sz w:val="28"/>
          <w:szCs w:val="28"/>
          <w:vertAlign w:val="superscript"/>
        </w:rPr>
        <w:t>th</w:t>
      </w:r>
      <w:r w:rsidR="005B7416">
        <w:rPr>
          <w:bCs/>
          <w:iCs/>
          <w:sz w:val="28"/>
          <w:szCs w:val="28"/>
        </w:rPr>
        <w:t xml:space="preserve"> at 11:00 with instructions for how to submit videos.  Teachers have been sent a link to join</w:t>
      </w:r>
      <w:r w:rsidR="00C57390">
        <w:rPr>
          <w:bCs/>
          <w:iCs/>
          <w:sz w:val="28"/>
          <w:szCs w:val="28"/>
        </w:rPr>
        <w:t xml:space="preserve"> if they desire to</w:t>
      </w:r>
      <w:r w:rsidR="005B7416">
        <w:rPr>
          <w:bCs/>
          <w:iCs/>
          <w:sz w:val="28"/>
          <w:szCs w:val="28"/>
        </w:rPr>
        <w:t>, and may share with parents if they would like to do so.  There are only 100 “seats” available, so please sign up as soon as possible.</w:t>
      </w:r>
      <w:r w:rsidR="003E58A7">
        <w:rPr>
          <w:b/>
          <w:i/>
          <w:sz w:val="28"/>
          <w:szCs w:val="28"/>
        </w:rPr>
        <w:t xml:space="preserve"> </w:t>
      </w:r>
      <w:r w:rsidR="00064F9F">
        <w:rPr>
          <w:bCs/>
          <w:iCs/>
          <w:sz w:val="28"/>
          <w:szCs w:val="28"/>
        </w:rPr>
        <w:t>Written instructions are available from the Chairs.</w:t>
      </w:r>
      <w:r w:rsidR="00FE0150">
        <w:rPr>
          <w:bCs/>
          <w:iCs/>
          <w:sz w:val="28"/>
          <w:szCs w:val="28"/>
        </w:rPr>
        <w:t xml:space="preserve">  Also, if you do not receive a receipt after registering, please check your Spam folder before contacting Kathy </w:t>
      </w:r>
      <w:proofErr w:type="spellStart"/>
      <w:r w:rsidR="00FE0150">
        <w:rPr>
          <w:bCs/>
          <w:iCs/>
          <w:sz w:val="28"/>
          <w:szCs w:val="28"/>
        </w:rPr>
        <w:t>Dawal</w:t>
      </w:r>
      <w:proofErr w:type="spellEnd"/>
      <w:r w:rsidR="00FE0150">
        <w:rPr>
          <w:bCs/>
          <w:iCs/>
          <w:sz w:val="28"/>
          <w:szCs w:val="28"/>
        </w:rPr>
        <w:t>.</w:t>
      </w:r>
    </w:p>
    <w:p w14:paraId="5296A16B" w14:textId="50A96603" w:rsidR="00961B01" w:rsidRPr="00563485" w:rsidRDefault="00563485" w:rsidP="00961B01">
      <w:pPr>
        <w:rPr>
          <w:bCs/>
          <w:iCs/>
          <w:sz w:val="28"/>
          <w:szCs w:val="28"/>
        </w:rPr>
      </w:pPr>
      <w:r>
        <w:rPr>
          <w:b/>
          <w:i/>
          <w:sz w:val="28"/>
          <w:szCs w:val="28"/>
        </w:rPr>
        <w:t>W</w:t>
      </w:r>
      <w:r w:rsidR="00185C8A">
        <w:rPr>
          <w:b/>
          <w:i/>
          <w:sz w:val="28"/>
          <w:szCs w:val="28"/>
        </w:rPr>
        <w:t xml:space="preserve">est: </w:t>
      </w:r>
      <w:r w:rsidR="00416629">
        <w:rPr>
          <w:b/>
          <w:i/>
          <w:sz w:val="28"/>
          <w:szCs w:val="28"/>
        </w:rPr>
        <w:t xml:space="preserve">Becky </w:t>
      </w:r>
      <w:proofErr w:type="gramStart"/>
      <w:r w:rsidR="00416629">
        <w:rPr>
          <w:b/>
          <w:i/>
          <w:sz w:val="28"/>
          <w:szCs w:val="28"/>
        </w:rPr>
        <w:t>Bonham</w:t>
      </w:r>
      <w:r w:rsidR="00185C8A">
        <w:rPr>
          <w:b/>
          <w:i/>
          <w:sz w:val="28"/>
          <w:szCs w:val="28"/>
        </w:rPr>
        <w:t xml:space="preserve">  </w:t>
      </w:r>
      <w:r>
        <w:rPr>
          <w:bCs/>
          <w:iCs/>
          <w:sz w:val="28"/>
          <w:szCs w:val="28"/>
        </w:rPr>
        <w:t>The</w:t>
      </w:r>
      <w:proofErr w:type="gramEnd"/>
      <w:r>
        <w:rPr>
          <w:bCs/>
          <w:iCs/>
          <w:sz w:val="28"/>
          <w:szCs w:val="28"/>
        </w:rPr>
        <w:t xml:space="preserve"> event will be held on March 6</w:t>
      </w:r>
      <w:r w:rsidRPr="002075E6">
        <w:rPr>
          <w:bCs/>
          <w:iCs/>
          <w:sz w:val="28"/>
          <w:szCs w:val="28"/>
          <w:vertAlign w:val="superscript"/>
        </w:rPr>
        <w:t>th</w:t>
      </w:r>
      <w:r w:rsidR="00064F9F">
        <w:rPr>
          <w:bCs/>
          <w:iCs/>
          <w:sz w:val="28"/>
          <w:szCs w:val="28"/>
        </w:rPr>
        <w:t>.</w:t>
      </w:r>
    </w:p>
    <w:p w14:paraId="45D8BCAF" w14:textId="77777777" w:rsidR="00FE0150" w:rsidRDefault="00FE0150" w:rsidP="00FE0150">
      <w:pPr>
        <w:rPr>
          <w:b/>
          <w:i/>
          <w:sz w:val="28"/>
          <w:szCs w:val="28"/>
        </w:rPr>
      </w:pPr>
    </w:p>
    <w:p w14:paraId="48642FBC" w14:textId="77777777" w:rsidR="00FE0150" w:rsidRDefault="00FE0150" w:rsidP="00FE0150">
      <w:pPr>
        <w:jc w:val="center"/>
        <w:rPr>
          <w:b/>
          <w:i/>
          <w:sz w:val="28"/>
          <w:szCs w:val="28"/>
        </w:rPr>
      </w:pPr>
      <w:r>
        <w:rPr>
          <w:b/>
          <w:i/>
          <w:sz w:val="28"/>
          <w:szCs w:val="28"/>
        </w:rPr>
        <w:lastRenderedPageBreak/>
        <w:t>(Page 2 GCMTA Minutes, January 27, 2021)</w:t>
      </w:r>
    </w:p>
    <w:p w14:paraId="6390F1BF" w14:textId="77777777" w:rsidR="00FE0150" w:rsidRDefault="00FE0150" w:rsidP="00FE0150">
      <w:pPr>
        <w:rPr>
          <w:b/>
          <w:i/>
          <w:sz w:val="28"/>
          <w:szCs w:val="28"/>
        </w:rPr>
      </w:pPr>
    </w:p>
    <w:p w14:paraId="490BEF74" w14:textId="662AC448" w:rsidR="002075E6" w:rsidRPr="00FE0150" w:rsidRDefault="00FE0150" w:rsidP="00FE0150">
      <w:pPr>
        <w:rPr>
          <w:bCs/>
          <w:iCs/>
          <w:sz w:val="28"/>
          <w:szCs w:val="28"/>
        </w:rPr>
      </w:pPr>
      <w:r>
        <w:rPr>
          <w:b/>
          <w:i/>
          <w:sz w:val="28"/>
          <w:szCs w:val="28"/>
        </w:rPr>
        <w:t xml:space="preserve">Central: Michelle </w:t>
      </w:r>
      <w:proofErr w:type="gramStart"/>
      <w:r>
        <w:rPr>
          <w:b/>
          <w:i/>
          <w:sz w:val="28"/>
          <w:szCs w:val="28"/>
        </w:rPr>
        <w:t xml:space="preserve">Peck  </w:t>
      </w:r>
      <w:r>
        <w:rPr>
          <w:bCs/>
          <w:iCs/>
          <w:sz w:val="28"/>
          <w:szCs w:val="28"/>
        </w:rPr>
        <w:t>The</w:t>
      </w:r>
      <w:proofErr w:type="gramEnd"/>
      <w:r>
        <w:rPr>
          <w:bCs/>
          <w:iCs/>
          <w:sz w:val="28"/>
          <w:szCs w:val="28"/>
        </w:rPr>
        <w:t xml:space="preserve"> event date is April 17</w:t>
      </w:r>
      <w:r w:rsidRPr="002075E6">
        <w:rPr>
          <w:bCs/>
          <w:iCs/>
          <w:sz w:val="28"/>
          <w:szCs w:val="28"/>
          <w:vertAlign w:val="superscript"/>
        </w:rPr>
        <w:t>th</w:t>
      </w:r>
      <w:r>
        <w:rPr>
          <w:bCs/>
          <w:iCs/>
          <w:sz w:val="28"/>
          <w:szCs w:val="28"/>
        </w:rPr>
        <w:t>.  Please see the recent email from Michelle with very important details about the changes this year.</w:t>
      </w:r>
    </w:p>
    <w:p w14:paraId="27890CA4" w14:textId="4593BF40" w:rsidR="00185C8A" w:rsidRPr="002075E6" w:rsidRDefault="00185C8A" w:rsidP="002075E6">
      <w:pPr>
        <w:rPr>
          <w:bCs/>
          <w:iCs/>
          <w:sz w:val="28"/>
          <w:szCs w:val="28"/>
        </w:rPr>
      </w:pPr>
      <w:r w:rsidRPr="00B10876">
        <w:rPr>
          <w:b/>
          <w:i/>
          <w:sz w:val="28"/>
          <w:szCs w:val="28"/>
        </w:rPr>
        <w:t>North</w:t>
      </w:r>
      <w:r>
        <w:rPr>
          <w:b/>
          <w:i/>
          <w:sz w:val="28"/>
          <w:szCs w:val="28"/>
        </w:rPr>
        <w:t xml:space="preserve">: Beth Ann Wise </w:t>
      </w:r>
      <w:proofErr w:type="gramStart"/>
      <w:r w:rsidR="002075E6">
        <w:rPr>
          <w:bCs/>
          <w:iCs/>
          <w:sz w:val="28"/>
          <w:szCs w:val="28"/>
        </w:rPr>
        <w:t>As</w:t>
      </w:r>
      <w:proofErr w:type="gramEnd"/>
      <w:r w:rsidR="002075E6">
        <w:rPr>
          <w:bCs/>
          <w:iCs/>
          <w:sz w:val="28"/>
          <w:szCs w:val="28"/>
        </w:rPr>
        <w:t xml:space="preserve"> of now, </w:t>
      </w:r>
      <w:r w:rsidR="00064F9F">
        <w:rPr>
          <w:bCs/>
          <w:iCs/>
          <w:sz w:val="28"/>
          <w:szCs w:val="28"/>
        </w:rPr>
        <w:t>the event is postponed until May 1</w:t>
      </w:r>
      <w:r w:rsidR="00064F9F" w:rsidRPr="00064F9F">
        <w:rPr>
          <w:bCs/>
          <w:iCs/>
          <w:sz w:val="28"/>
          <w:szCs w:val="28"/>
          <w:vertAlign w:val="superscript"/>
        </w:rPr>
        <w:t>st</w:t>
      </w:r>
      <w:r w:rsidR="00064F9F">
        <w:rPr>
          <w:bCs/>
          <w:iCs/>
          <w:sz w:val="28"/>
          <w:szCs w:val="28"/>
        </w:rPr>
        <w:t xml:space="preserve"> because of no confirmed date from the church.  A PowerPoint presentation will be shown to the church soon regarding how to hold this event during </w:t>
      </w:r>
      <w:proofErr w:type="spellStart"/>
      <w:r w:rsidR="00064F9F">
        <w:rPr>
          <w:bCs/>
          <w:iCs/>
          <w:sz w:val="28"/>
          <w:szCs w:val="28"/>
        </w:rPr>
        <w:t>Covid</w:t>
      </w:r>
      <w:proofErr w:type="spellEnd"/>
      <w:r w:rsidR="00064F9F">
        <w:rPr>
          <w:bCs/>
          <w:iCs/>
          <w:sz w:val="28"/>
          <w:szCs w:val="28"/>
        </w:rPr>
        <w:t xml:space="preserve">, and it is </w:t>
      </w:r>
      <w:r w:rsidR="00AC1336">
        <w:rPr>
          <w:bCs/>
          <w:iCs/>
          <w:sz w:val="28"/>
          <w:szCs w:val="28"/>
        </w:rPr>
        <w:t>her</w:t>
      </w:r>
      <w:r w:rsidR="00064F9F">
        <w:rPr>
          <w:bCs/>
          <w:iCs/>
          <w:sz w:val="28"/>
          <w:szCs w:val="28"/>
        </w:rPr>
        <w:t xml:space="preserve"> hope that this will alleviate some concerns and that they will give us a date.</w:t>
      </w:r>
    </w:p>
    <w:p w14:paraId="69BAC165" w14:textId="0014A026" w:rsidR="002F2058" w:rsidRPr="002075E6" w:rsidRDefault="002F2058" w:rsidP="002075E6">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2075E6">
        <w:rPr>
          <w:b/>
          <w:i/>
          <w:sz w:val="28"/>
          <w:szCs w:val="28"/>
        </w:rPr>
        <w:t xml:space="preserve"> </w:t>
      </w:r>
      <w:r w:rsidR="002075E6">
        <w:rPr>
          <w:bCs/>
          <w:iCs/>
          <w:sz w:val="28"/>
          <w:szCs w:val="28"/>
        </w:rPr>
        <w:t>The</w:t>
      </w:r>
      <w:proofErr w:type="gramEnd"/>
      <w:r w:rsidR="002075E6">
        <w:rPr>
          <w:bCs/>
          <w:iCs/>
          <w:sz w:val="28"/>
          <w:szCs w:val="28"/>
        </w:rPr>
        <w:t xml:space="preserve"> event date is February</w:t>
      </w:r>
      <w:r w:rsidR="00FE0150">
        <w:rPr>
          <w:bCs/>
          <w:iCs/>
          <w:sz w:val="28"/>
          <w:szCs w:val="28"/>
        </w:rPr>
        <w:t xml:space="preserve">13th. </w:t>
      </w:r>
      <w:r w:rsidR="001305B0">
        <w:rPr>
          <w:b/>
          <w:i/>
          <w:sz w:val="28"/>
          <w:szCs w:val="28"/>
        </w:rPr>
        <w:t xml:space="preserve"> </w:t>
      </w:r>
      <w:r w:rsidR="002075E6" w:rsidRPr="002075E6">
        <w:rPr>
          <w:bCs/>
          <w:iCs/>
          <w:sz w:val="28"/>
          <w:szCs w:val="28"/>
        </w:rPr>
        <w:t>It will be held through Video Submissions (YouTube) only</w:t>
      </w:r>
      <w:r w:rsidR="00FE0150">
        <w:rPr>
          <w:bCs/>
          <w:iCs/>
          <w:sz w:val="28"/>
          <w:szCs w:val="28"/>
        </w:rPr>
        <w:t>.  Videos submission deadline is February 11</w:t>
      </w:r>
      <w:r w:rsidR="00FE0150" w:rsidRPr="00FE0150">
        <w:rPr>
          <w:bCs/>
          <w:iCs/>
          <w:sz w:val="28"/>
          <w:szCs w:val="28"/>
          <w:vertAlign w:val="superscript"/>
        </w:rPr>
        <w:t>th</w:t>
      </w:r>
      <w:r w:rsidR="00FE0150">
        <w:rPr>
          <w:bCs/>
          <w:iCs/>
          <w:sz w:val="28"/>
          <w:szCs w:val="28"/>
        </w:rPr>
        <w:t>.  Results will be posted via email on February 16</w:t>
      </w:r>
      <w:r w:rsidR="00FE0150" w:rsidRPr="00FE0150">
        <w:rPr>
          <w:bCs/>
          <w:iCs/>
          <w:sz w:val="28"/>
          <w:szCs w:val="28"/>
          <w:vertAlign w:val="superscript"/>
        </w:rPr>
        <w:t>th</w:t>
      </w:r>
      <w:r w:rsidR="00FE0150">
        <w:rPr>
          <w:bCs/>
          <w:iCs/>
          <w:sz w:val="28"/>
          <w:szCs w:val="28"/>
        </w:rPr>
        <w:t xml:space="preserve">. </w:t>
      </w:r>
      <w:r w:rsidR="00085776">
        <w:rPr>
          <w:bCs/>
          <w:iCs/>
          <w:sz w:val="28"/>
          <w:szCs w:val="28"/>
        </w:rPr>
        <w:t xml:space="preserve"> </w:t>
      </w:r>
      <w:r w:rsidR="00FE0150">
        <w:rPr>
          <w:bCs/>
          <w:iCs/>
          <w:sz w:val="28"/>
          <w:szCs w:val="28"/>
        </w:rPr>
        <w:t>13 teachers and 40 students are participating.  The judges are Lois Finlay and David Watkins, and they have all the information regarding evaluation sheets.  They prefer all files to be virtual, so teachers will receive the completed evaluations in PDF form via email.  When submitting</w:t>
      </w:r>
      <w:r w:rsidR="00AC1336">
        <w:rPr>
          <w:bCs/>
          <w:iCs/>
          <w:sz w:val="28"/>
          <w:szCs w:val="28"/>
        </w:rPr>
        <w:t>,</w:t>
      </w:r>
      <w:r w:rsidR="00FE0150">
        <w:rPr>
          <w:bCs/>
          <w:iCs/>
          <w:sz w:val="28"/>
          <w:szCs w:val="28"/>
        </w:rPr>
        <w:t xml:space="preserve"> it is very important to follow the instructions step by step.  If you have any trouble or questions, contact </w:t>
      </w:r>
      <w:proofErr w:type="spellStart"/>
      <w:r w:rsidR="00FE0150">
        <w:rPr>
          <w:bCs/>
          <w:iCs/>
          <w:sz w:val="28"/>
          <w:szCs w:val="28"/>
        </w:rPr>
        <w:t>Jiyeon</w:t>
      </w:r>
      <w:proofErr w:type="spellEnd"/>
      <w:r w:rsidR="00D43F0A">
        <w:rPr>
          <w:bCs/>
          <w:iCs/>
          <w:sz w:val="28"/>
          <w:szCs w:val="28"/>
        </w:rPr>
        <w:t>.  She should be contacted first with any issues</w:t>
      </w:r>
      <w:r w:rsidR="00763A61">
        <w:rPr>
          <w:bCs/>
          <w:iCs/>
          <w:sz w:val="28"/>
          <w:szCs w:val="28"/>
        </w:rPr>
        <w:t xml:space="preserve">—please do </w:t>
      </w:r>
      <w:r w:rsidR="00D43F0A">
        <w:rPr>
          <w:bCs/>
          <w:iCs/>
          <w:sz w:val="28"/>
          <w:szCs w:val="28"/>
        </w:rPr>
        <w:t>not</w:t>
      </w:r>
      <w:r w:rsidR="00763A61">
        <w:rPr>
          <w:bCs/>
          <w:iCs/>
          <w:sz w:val="28"/>
          <w:szCs w:val="28"/>
        </w:rPr>
        <w:t xml:space="preserve"> go to</w:t>
      </w:r>
      <w:r w:rsidR="00D43F0A">
        <w:rPr>
          <w:bCs/>
          <w:iCs/>
          <w:sz w:val="28"/>
          <w:szCs w:val="28"/>
        </w:rPr>
        <w:t xml:space="preserve"> State.  After results are posted trophies will be ordered and</w:t>
      </w:r>
      <w:r w:rsidR="00AC1336">
        <w:rPr>
          <w:bCs/>
          <w:iCs/>
          <w:sz w:val="28"/>
          <w:szCs w:val="28"/>
        </w:rPr>
        <w:t xml:space="preserve"> should be</w:t>
      </w:r>
      <w:r w:rsidR="00D43F0A">
        <w:rPr>
          <w:bCs/>
          <w:iCs/>
          <w:sz w:val="28"/>
          <w:szCs w:val="28"/>
        </w:rPr>
        <w:t xml:space="preserve"> picked up, along with Certificates, at her home.  Contact her first and she will leave them outside her door for you.</w:t>
      </w:r>
      <w:r w:rsidR="00763A61">
        <w:rPr>
          <w:bCs/>
          <w:iCs/>
          <w:sz w:val="28"/>
          <w:szCs w:val="28"/>
        </w:rPr>
        <w:t xml:space="preserve">  She wanted to shorten the Music Teachers Association to MTA to fit onto the trophies and certificates better, and asked if a vote was needed</w:t>
      </w:r>
      <w:r w:rsidR="00AC1336">
        <w:rPr>
          <w:bCs/>
          <w:iCs/>
          <w:sz w:val="28"/>
          <w:szCs w:val="28"/>
        </w:rPr>
        <w:t xml:space="preserve">.  </w:t>
      </w:r>
      <w:r w:rsidR="00763A61">
        <w:rPr>
          <w:bCs/>
          <w:iCs/>
          <w:sz w:val="28"/>
          <w:szCs w:val="28"/>
        </w:rPr>
        <w:t>Cathy Thacker and Susan Andrews said no vote was needed.</w:t>
      </w:r>
    </w:p>
    <w:p w14:paraId="7E8F6FF9" w14:textId="5B2602A9"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proofErr w:type="gramStart"/>
      <w:r w:rsidR="00085776">
        <w:rPr>
          <w:bCs/>
          <w:iCs/>
          <w:sz w:val="28"/>
          <w:szCs w:val="28"/>
        </w:rPr>
        <w:t>The</w:t>
      </w:r>
      <w:proofErr w:type="gramEnd"/>
      <w:r w:rsidR="00085776">
        <w:rPr>
          <w:bCs/>
          <w:iCs/>
          <w:sz w:val="28"/>
          <w:szCs w:val="28"/>
        </w:rPr>
        <w:t xml:space="preserve"> test is cancelled for 2021.</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6ABEDC32" w14:textId="3CA28744" w:rsidR="00763A61"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C452A">
        <w:rPr>
          <w:bCs/>
          <w:iCs/>
          <w:sz w:val="28"/>
          <w:szCs w:val="28"/>
        </w:rPr>
        <w:t>The</w:t>
      </w:r>
      <w:proofErr w:type="gramEnd"/>
      <w:r w:rsidR="00EC452A">
        <w:rPr>
          <w:bCs/>
          <w:iCs/>
          <w:sz w:val="28"/>
          <w:szCs w:val="28"/>
        </w:rPr>
        <w:t xml:space="preserve"> event is scheduled </w:t>
      </w:r>
      <w:r w:rsidR="00763A61">
        <w:rPr>
          <w:bCs/>
          <w:iCs/>
          <w:sz w:val="28"/>
          <w:szCs w:val="28"/>
        </w:rPr>
        <w:t>for</w:t>
      </w:r>
      <w:r w:rsidR="00EC452A">
        <w:rPr>
          <w:bCs/>
          <w:iCs/>
          <w:sz w:val="28"/>
          <w:szCs w:val="28"/>
        </w:rPr>
        <w:t xml:space="preserve"> April 17, 2021</w:t>
      </w:r>
      <w:r w:rsidR="00763A61">
        <w:rPr>
          <w:bCs/>
          <w:iCs/>
          <w:sz w:val="28"/>
          <w:szCs w:val="28"/>
        </w:rPr>
        <w:t>, and will be video only.  It will be done in</w:t>
      </w:r>
      <w:r w:rsidR="00085776">
        <w:rPr>
          <w:bCs/>
          <w:iCs/>
          <w:sz w:val="28"/>
          <w:szCs w:val="28"/>
        </w:rPr>
        <w:t xml:space="preserve"> a Recital format </w:t>
      </w:r>
      <w:r w:rsidR="00763A61">
        <w:rPr>
          <w:bCs/>
          <w:iCs/>
          <w:sz w:val="28"/>
          <w:szCs w:val="28"/>
        </w:rPr>
        <w:t>so others may view it this year. The application deadline is March 12</w:t>
      </w:r>
      <w:r w:rsidR="00763A61" w:rsidRPr="00763A61">
        <w:rPr>
          <w:bCs/>
          <w:iCs/>
          <w:sz w:val="28"/>
          <w:szCs w:val="28"/>
          <w:vertAlign w:val="superscript"/>
        </w:rPr>
        <w:t>th</w:t>
      </w:r>
      <w:r w:rsidR="00763A61">
        <w:rPr>
          <w:bCs/>
          <w:iCs/>
          <w:sz w:val="28"/>
          <w:szCs w:val="28"/>
        </w:rPr>
        <w:t>, and is to be sent only by the teachers</w:t>
      </w:r>
      <w:r w:rsidR="00AC1336">
        <w:rPr>
          <w:bCs/>
          <w:iCs/>
          <w:sz w:val="28"/>
          <w:szCs w:val="28"/>
        </w:rPr>
        <w:t>, not students</w:t>
      </w:r>
      <w:r w:rsidR="00763A61">
        <w:rPr>
          <w:bCs/>
          <w:iCs/>
          <w:sz w:val="28"/>
          <w:szCs w:val="28"/>
        </w:rPr>
        <w:t xml:space="preserve">.  Once submitted, details on how to submit videos and music will be sent to the teacher via email.  Music should have measures numbered and be photocopied.  Suggestions were made by Mary Ann </w:t>
      </w:r>
      <w:proofErr w:type="spellStart"/>
      <w:r w:rsidR="00763A61">
        <w:rPr>
          <w:bCs/>
          <w:iCs/>
          <w:sz w:val="28"/>
          <w:szCs w:val="28"/>
        </w:rPr>
        <w:t>McTier</w:t>
      </w:r>
      <w:proofErr w:type="spellEnd"/>
      <w:r w:rsidR="00763A61">
        <w:rPr>
          <w:bCs/>
          <w:iCs/>
          <w:sz w:val="28"/>
          <w:szCs w:val="28"/>
        </w:rPr>
        <w:t xml:space="preserve"> and Pam Asberry to use the Adobe Scan app or the Scanner Pro app to make things easier when scanning and copying music.</w:t>
      </w:r>
    </w:p>
    <w:p w14:paraId="195F4806" w14:textId="77777777" w:rsidR="00763A61" w:rsidRDefault="00763A61" w:rsidP="00763A61">
      <w:pPr>
        <w:jc w:val="center"/>
        <w:rPr>
          <w:b/>
          <w:bCs/>
          <w:i/>
          <w:iCs/>
          <w:sz w:val="28"/>
          <w:szCs w:val="28"/>
        </w:rPr>
      </w:pPr>
      <w:r>
        <w:rPr>
          <w:b/>
          <w:i/>
          <w:sz w:val="28"/>
          <w:szCs w:val="28"/>
        </w:rPr>
        <w:lastRenderedPageBreak/>
        <w:t>(Page 3 GCMTA Minutes, January 27, 2021)</w:t>
      </w:r>
    </w:p>
    <w:p w14:paraId="213C1787" w14:textId="77777777" w:rsidR="00763A61" w:rsidRDefault="00763A61" w:rsidP="0024168C">
      <w:pPr>
        <w:rPr>
          <w:b/>
          <w:i/>
          <w:sz w:val="28"/>
          <w:szCs w:val="28"/>
        </w:rPr>
      </w:pPr>
    </w:p>
    <w:p w14:paraId="10742444" w14:textId="60D9DE90" w:rsidR="00EC452A" w:rsidRPr="00EC452A" w:rsidRDefault="00EC452A" w:rsidP="0024168C">
      <w:pPr>
        <w:rPr>
          <w:bCs/>
          <w:iCs/>
          <w:sz w:val="28"/>
          <w:szCs w:val="28"/>
        </w:rPr>
      </w:pPr>
      <w:r>
        <w:rPr>
          <w:b/>
          <w:i/>
          <w:sz w:val="28"/>
          <w:szCs w:val="28"/>
        </w:rPr>
        <w:t xml:space="preserve">Member-at-Large:  Susan </w:t>
      </w:r>
      <w:proofErr w:type="gramStart"/>
      <w:r>
        <w:rPr>
          <w:b/>
          <w:i/>
          <w:sz w:val="28"/>
          <w:szCs w:val="28"/>
        </w:rPr>
        <w:t xml:space="preserve">Andrews  </w:t>
      </w:r>
      <w:r>
        <w:rPr>
          <w:bCs/>
          <w:iCs/>
          <w:sz w:val="28"/>
          <w:szCs w:val="28"/>
        </w:rPr>
        <w:t>No</w:t>
      </w:r>
      <w:proofErr w:type="gramEnd"/>
      <w:r>
        <w:rPr>
          <w:bCs/>
          <w:iCs/>
          <w:sz w:val="28"/>
          <w:szCs w:val="28"/>
        </w:rPr>
        <w:t xml:space="preserve"> report</w:t>
      </w:r>
    </w:p>
    <w:p w14:paraId="28885162" w14:textId="1B7EE2CC"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2E4E9BD6" w14:textId="5335C2D4" w:rsidR="00C419E1" w:rsidRPr="00763A61" w:rsidRDefault="002E5B3D" w:rsidP="00755B43">
      <w:pPr>
        <w:rPr>
          <w:sz w:val="28"/>
          <w:szCs w:val="28"/>
        </w:rPr>
      </w:pPr>
      <w:r w:rsidRPr="002E5B3D">
        <w:rPr>
          <w:b/>
          <w:bCs/>
          <w:i/>
          <w:iCs/>
          <w:sz w:val="28"/>
          <w:szCs w:val="28"/>
        </w:rPr>
        <w:t>Membership:  Deb Hughes</w:t>
      </w:r>
      <w:r w:rsidR="009F640B" w:rsidRPr="002E5B3D">
        <w:rPr>
          <w:b/>
          <w:bCs/>
          <w:i/>
          <w:iCs/>
          <w:sz w:val="28"/>
          <w:szCs w:val="28"/>
        </w:rPr>
        <w:t xml:space="preserve"> </w:t>
      </w:r>
      <w:bookmarkEnd w:id="3"/>
      <w:r w:rsidR="00763A61">
        <w:rPr>
          <w:sz w:val="28"/>
          <w:szCs w:val="28"/>
        </w:rPr>
        <w:t xml:space="preserve">Deb said that in a recent polling, members had declared that the meetings are one of the most important assets of being a </w:t>
      </w:r>
      <w:r w:rsidR="009178B1">
        <w:rPr>
          <w:sz w:val="28"/>
          <w:szCs w:val="28"/>
        </w:rPr>
        <w:t xml:space="preserve">part of </w:t>
      </w:r>
      <w:r w:rsidR="00763A61">
        <w:rPr>
          <w:sz w:val="28"/>
          <w:szCs w:val="28"/>
        </w:rPr>
        <w:t>our organization</w:t>
      </w:r>
      <w:r w:rsidR="009178B1">
        <w:rPr>
          <w:sz w:val="28"/>
          <w:szCs w:val="28"/>
        </w:rPr>
        <w:t xml:space="preserve"> and encouraged everyone to mention this aspect of GCMTA to prospective members.  Please share the meeting link with any teachers you wish to invite.</w:t>
      </w:r>
    </w:p>
    <w:p w14:paraId="199771CF" w14:textId="5E567F20" w:rsidR="001C1F40" w:rsidRDefault="005D0515" w:rsidP="004A6BDC">
      <w:pPr>
        <w:rPr>
          <w:bCs/>
          <w:iCs/>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9178B1">
        <w:rPr>
          <w:bCs/>
          <w:iCs/>
          <w:sz w:val="28"/>
          <w:szCs w:val="28"/>
        </w:rPr>
        <w:t>No</w:t>
      </w:r>
      <w:proofErr w:type="gramEnd"/>
      <w:r w:rsidR="009178B1">
        <w:rPr>
          <w:bCs/>
          <w:iCs/>
          <w:sz w:val="28"/>
          <w:szCs w:val="28"/>
        </w:rPr>
        <w:t xml:space="preserve"> report</w:t>
      </w:r>
    </w:p>
    <w:p w14:paraId="1A7B5248" w14:textId="22EBDC67" w:rsidR="005604F7" w:rsidRPr="009178B1"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r w:rsidR="009178B1">
        <w:rPr>
          <w:bCs/>
          <w:iCs/>
          <w:sz w:val="28"/>
          <w:szCs w:val="28"/>
        </w:rPr>
        <w:t>No</w:t>
      </w:r>
      <w:proofErr w:type="gramEnd"/>
      <w:r w:rsidR="009178B1">
        <w:rPr>
          <w:bCs/>
          <w:iCs/>
          <w:sz w:val="28"/>
          <w:szCs w:val="28"/>
        </w:rPr>
        <w:t xml:space="preserve"> report</w:t>
      </w:r>
    </w:p>
    <w:p w14:paraId="60BED32B" w14:textId="691EF07E" w:rsidR="0024168C" w:rsidRPr="009178B1" w:rsidRDefault="009E2532" w:rsidP="00C43252">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9178B1">
        <w:rPr>
          <w:bCs/>
          <w:iCs/>
          <w:sz w:val="28"/>
          <w:szCs w:val="28"/>
        </w:rPr>
        <w:t>No</w:t>
      </w:r>
      <w:proofErr w:type="gramEnd"/>
      <w:r w:rsidR="009178B1">
        <w:rPr>
          <w:bCs/>
          <w:iCs/>
          <w:sz w:val="28"/>
          <w:szCs w:val="28"/>
        </w:rPr>
        <w:t xml:space="preserve"> report</w:t>
      </w:r>
    </w:p>
    <w:p w14:paraId="21716AD2" w14:textId="7EFA1432"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766517">
        <w:rPr>
          <w:bCs/>
          <w:iCs/>
          <w:sz w:val="28"/>
          <w:szCs w:val="28"/>
        </w:rPr>
        <w:t>the first of each month.</w:t>
      </w:r>
      <w:r w:rsidR="0051633B">
        <w:rPr>
          <w:bCs/>
          <w:iCs/>
          <w:sz w:val="28"/>
          <w:szCs w:val="28"/>
        </w:rPr>
        <w:t xml:space="preserve">  </w:t>
      </w:r>
      <w:r w:rsidR="009178B1">
        <w:rPr>
          <w:bCs/>
          <w:iCs/>
          <w:sz w:val="28"/>
          <w:szCs w:val="28"/>
        </w:rPr>
        <w:t>Officers, please remember to submit a report to her if you have one.</w:t>
      </w:r>
    </w:p>
    <w:p w14:paraId="171BB124" w14:textId="341FE44A"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F660D2">
        <w:rPr>
          <w:bCs/>
          <w:iCs/>
          <w:sz w:val="28"/>
          <w:szCs w:val="28"/>
        </w:rPr>
        <w:t xml:space="preserve">  Lois hopes we can do an event in the Spring</w:t>
      </w:r>
      <w:r w:rsidR="004441C7">
        <w:rPr>
          <w:bCs/>
          <w:iCs/>
          <w:sz w:val="28"/>
          <w:szCs w:val="28"/>
        </w:rPr>
        <w:t xml:space="preserve"> at Café</w:t>
      </w:r>
      <w:r w:rsidR="009178B1">
        <w:rPr>
          <w:bCs/>
          <w:iCs/>
          <w:sz w:val="28"/>
          <w:szCs w:val="28"/>
        </w:rPr>
        <w:t xml:space="preserve"> </w:t>
      </w:r>
      <w:proofErr w:type="spellStart"/>
      <w:r w:rsidR="009178B1">
        <w:rPr>
          <w:bCs/>
          <w:iCs/>
          <w:sz w:val="28"/>
          <w:szCs w:val="28"/>
        </w:rPr>
        <w:t>Rotham</w:t>
      </w:r>
      <w:proofErr w:type="spellEnd"/>
      <w:r w:rsidR="009178B1">
        <w:rPr>
          <w:bCs/>
          <w:iCs/>
          <w:sz w:val="28"/>
          <w:szCs w:val="28"/>
        </w:rPr>
        <w:t xml:space="preserve">, but it will depend on </w:t>
      </w:r>
      <w:proofErr w:type="spellStart"/>
      <w:r w:rsidR="009178B1">
        <w:rPr>
          <w:bCs/>
          <w:iCs/>
          <w:sz w:val="28"/>
          <w:szCs w:val="28"/>
        </w:rPr>
        <w:t>Covid</w:t>
      </w:r>
      <w:proofErr w:type="spellEnd"/>
      <w:r w:rsidR="009178B1">
        <w:rPr>
          <w:bCs/>
          <w:iCs/>
          <w:sz w:val="28"/>
          <w:szCs w:val="28"/>
        </w:rPr>
        <w:t>.</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422C0EA6" w:rsidR="00766517" w:rsidRPr="003D0292"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9178B1">
        <w:rPr>
          <w:bCs/>
          <w:iCs/>
          <w:sz w:val="28"/>
          <w:szCs w:val="28"/>
        </w:rPr>
        <w:t>No</w:t>
      </w:r>
      <w:proofErr w:type="gramEnd"/>
      <w:r w:rsidR="009178B1">
        <w:rPr>
          <w:bCs/>
          <w:iCs/>
          <w:sz w:val="28"/>
          <w:szCs w:val="28"/>
        </w:rPr>
        <w:t xml:space="preserve"> nominations were received, so</w:t>
      </w:r>
      <w:r w:rsidR="0051633B">
        <w:rPr>
          <w:bCs/>
          <w:iCs/>
          <w:sz w:val="28"/>
          <w:szCs w:val="28"/>
        </w:rPr>
        <w:t xml:space="preserve"> the deadline for submissions</w:t>
      </w:r>
      <w:r w:rsidR="009178B1">
        <w:rPr>
          <w:bCs/>
          <w:iCs/>
          <w:sz w:val="28"/>
          <w:szCs w:val="28"/>
        </w:rPr>
        <w:t xml:space="preserve"> has been extended to February 28</w:t>
      </w:r>
      <w:r w:rsidR="009178B1" w:rsidRPr="009178B1">
        <w:rPr>
          <w:bCs/>
          <w:iCs/>
          <w:sz w:val="28"/>
          <w:szCs w:val="28"/>
          <w:vertAlign w:val="superscript"/>
        </w:rPr>
        <w:t>th</w:t>
      </w:r>
      <w:r w:rsidR="009178B1">
        <w:rPr>
          <w:bCs/>
          <w:iCs/>
          <w:sz w:val="28"/>
          <w:szCs w:val="28"/>
        </w:rPr>
        <w:t>, as voted on by the TOTY committee,</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27E1E17D" w14:textId="77777777" w:rsidR="009178B1" w:rsidRDefault="00311077" w:rsidP="009178B1">
      <w:pPr>
        <w:rPr>
          <w:b/>
          <w:i/>
          <w:sz w:val="32"/>
          <w:szCs w:val="32"/>
        </w:rPr>
      </w:pPr>
      <w:r>
        <w:rPr>
          <w:b/>
          <w:i/>
          <w:sz w:val="32"/>
          <w:szCs w:val="32"/>
        </w:rPr>
        <w:t>N</w:t>
      </w:r>
      <w:r w:rsidR="00E521ED">
        <w:rPr>
          <w:b/>
          <w:i/>
          <w:sz w:val="32"/>
          <w:szCs w:val="32"/>
        </w:rPr>
        <w:t>ew Business</w:t>
      </w:r>
      <w:r w:rsidR="00E521ED" w:rsidRPr="00851017">
        <w:rPr>
          <w:rFonts w:cstheme="minorHAnsi"/>
          <w:b/>
          <w:i/>
          <w:sz w:val="28"/>
          <w:szCs w:val="28"/>
        </w:rPr>
        <w:t xml:space="preserve">: </w:t>
      </w:r>
      <w:r w:rsidR="003D0292">
        <w:rPr>
          <w:rFonts w:cstheme="minorHAnsi"/>
          <w:bCs/>
          <w:iCs/>
          <w:sz w:val="28"/>
          <w:szCs w:val="28"/>
        </w:rPr>
        <w:t xml:space="preserve"> </w:t>
      </w:r>
      <w:r w:rsidR="003D0292" w:rsidRPr="004441C7">
        <w:rPr>
          <w:rFonts w:cstheme="minorHAnsi"/>
          <w:bCs/>
          <w:iCs/>
          <w:sz w:val="28"/>
          <w:szCs w:val="28"/>
        </w:rPr>
        <w:t xml:space="preserve"> </w:t>
      </w:r>
      <w:r w:rsidR="009178B1">
        <w:rPr>
          <w:rFonts w:cstheme="minorHAnsi"/>
          <w:bCs/>
          <w:iCs/>
          <w:sz w:val="28"/>
          <w:szCs w:val="28"/>
        </w:rPr>
        <w:t>None</w:t>
      </w:r>
    </w:p>
    <w:p w14:paraId="5CB8DC2A" w14:textId="77777777" w:rsidR="009178B1" w:rsidRDefault="009178B1" w:rsidP="009178B1">
      <w:pPr>
        <w:rPr>
          <w:b/>
          <w:i/>
          <w:sz w:val="32"/>
          <w:szCs w:val="32"/>
        </w:rPr>
      </w:pPr>
    </w:p>
    <w:p w14:paraId="35F0E849" w14:textId="77777777" w:rsidR="009178B1" w:rsidRDefault="009178B1" w:rsidP="009178B1">
      <w:pPr>
        <w:rPr>
          <w:b/>
          <w:i/>
          <w:sz w:val="32"/>
          <w:szCs w:val="32"/>
        </w:rPr>
      </w:pPr>
    </w:p>
    <w:p w14:paraId="0C74475D" w14:textId="4BED067A" w:rsidR="009178B1" w:rsidRDefault="009178B1" w:rsidP="009178B1">
      <w:pPr>
        <w:jc w:val="center"/>
        <w:rPr>
          <w:b/>
          <w:i/>
          <w:sz w:val="32"/>
          <w:szCs w:val="32"/>
        </w:rPr>
      </w:pPr>
      <w:r>
        <w:rPr>
          <w:b/>
          <w:i/>
          <w:sz w:val="32"/>
          <w:szCs w:val="32"/>
        </w:rPr>
        <w:lastRenderedPageBreak/>
        <w:t xml:space="preserve">(Page 4, GCMTA Minutes, </w:t>
      </w:r>
      <w:r>
        <w:rPr>
          <w:b/>
          <w:i/>
          <w:sz w:val="32"/>
          <w:szCs w:val="32"/>
        </w:rPr>
        <w:t>Janua</w:t>
      </w:r>
      <w:r>
        <w:rPr>
          <w:b/>
          <w:i/>
          <w:sz w:val="32"/>
          <w:szCs w:val="32"/>
        </w:rPr>
        <w:t>r</w:t>
      </w:r>
      <w:r>
        <w:rPr>
          <w:b/>
          <w:i/>
          <w:sz w:val="32"/>
          <w:szCs w:val="32"/>
        </w:rPr>
        <w:t>y 27</w:t>
      </w:r>
      <w:r>
        <w:rPr>
          <w:b/>
          <w:i/>
          <w:sz w:val="32"/>
          <w:szCs w:val="32"/>
        </w:rPr>
        <w:t>, 202</w:t>
      </w:r>
      <w:r>
        <w:rPr>
          <w:b/>
          <w:i/>
          <w:sz w:val="32"/>
          <w:szCs w:val="32"/>
        </w:rPr>
        <w:t>1</w:t>
      </w:r>
      <w:r>
        <w:rPr>
          <w:b/>
          <w:i/>
          <w:sz w:val="32"/>
          <w:szCs w:val="32"/>
        </w:rPr>
        <w:t>)</w:t>
      </w:r>
    </w:p>
    <w:p w14:paraId="490F1ABF" w14:textId="77777777" w:rsidR="009178B1" w:rsidRDefault="009178B1" w:rsidP="009178B1">
      <w:pPr>
        <w:rPr>
          <w:b/>
          <w:i/>
          <w:sz w:val="32"/>
          <w:szCs w:val="32"/>
        </w:rPr>
      </w:pPr>
    </w:p>
    <w:p w14:paraId="2E14B28A" w14:textId="78540E4B" w:rsidR="00126E56" w:rsidRPr="005604F7" w:rsidRDefault="009178B1" w:rsidP="003B5EB0">
      <w:pPr>
        <w:rPr>
          <w:b/>
          <w:i/>
          <w:sz w:val="28"/>
          <w:szCs w:val="28"/>
        </w:rPr>
      </w:pPr>
      <w:r>
        <w:rPr>
          <w:b/>
          <w:i/>
          <w:sz w:val="32"/>
          <w:szCs w:val="32"/>
        </w:rPr>
        <w:t>Good of Order:</w:t>
      </w:r>
      <w:r>
        <w:rPr>
          <w:sz w:val="32"/>
          <w:szCs w:val="32"/>
        </w:rPr>
        <w:t xml:space="preserve">  </w:t>
      </w:r>
      <w:r w:rsidRPr="00AC1336">
        <w:rPr>
          <w:sz w:val="28"/>
          <w:szCs w:val="28"/>
        </w:rPr>
        <w:t>GFMC Continuing Education Scholarship money can now be given to the teacher of the winning student instead of only going to Music Camp or Festivals.</w:t>
      </w:r>
      <w:bookmarkStart w:id="4" w:name="_Hlk62832287"/>
    </w:p>
    <w:bookmarkEnd w:id="4"/>
    <w:p w14:paraId="4AF51780" w14:textId="6640FBF6" w:rsidR="000377D0" w:rsidRPr="004441C7" w:rsidRDefault="00565E22" w:rsidP="00C419E1">
      <w:pPr>
        <w:rPr>
          <w:sz w:val="32"/>
          <w:szCs w:val="32"/>
        </w:rPr>
      </w:pPr>
      <w:r>
        <w:rPr>
          <w:b/>
          <w:i/>
          <w:sz w:val="32"/>
          <w:szCs w:val="32"/>
        </w:rPr>
        <w:t>Adjourn</w:t>
      </w:r>
      <w:r w:rsidRPr="001B2BC4">
        <w:rPr>
          <w:b/>
          <w:i/>
          <w:sz w:val="32"/>
          <w:szCs w:val="32"/>
        </w:rPr>
        <w:t>:</w:t>
      </w:r>
      <w:r w:rsidR="00A86FDC" w:rsidRPr="001B2BC4">
        <w:rPr>
          <w:b/>
          <w:i/>
          <w:sz w:val="32"/>
          <w:szCs w:val="32"/>
        </w:rPr>
        <w:t xml:space="preserve">  </w:t>
      </w:r>
      <w:r w:rsidR="001E5D4E" w:rsidRPr="00AC1336">
        <w:rPr>
          <w:sz w:val="28"/>
          <w:szCs w:val="28"/>
        </w:rPr>
        <w:t xml:space="preserve">Meeting adjourned at </w:t>
      </w:r>
      <w:r w:rsidR="000377D0" w:rsidRPr="00AC1336">
        <w:rPr>
          <w:sz w:val="28"/>
          <w:szCs w:val="28"/>
        </w:rPr>
        <w:t>10:3</w:t>
      </w:r>
      <w:r w:rsidR="009178B1" w:rsidRPr="00AC1336">
        <w:rPr>
          <w:sz w:val="28"/>
          <w:szCs w:val="28"/>
        </w:rPr>
        <w:t>4, followed by a discussion among teachers about online recitals and performances</w:t>
      </w:r>
      <w:r w:rsidR="009C4069" w:rsidRPr="00AC1336">
        <w:rPr>
          <w:sz w:val="28"/>
          <w:szCs w:val="28"/>
        </w:rPr>
        <w:t>.</w:t>
      </w:r>
    </w:p>
    <w:p w14:paraId="16308473" w14:textId="77777777" w:rsidR="000377D0" w:rsidRDefault="000377D0" w:rsidP="00565E22">
      <w:pPr>
        <w:rPr>
          <w:sz w:val="28"/>
          <w:szCs w:val="28"/>
        </w:rPr>
      </w:pPr>
    </w:p>
    <w:p w14:paraId="15B3EEB2" w14:textId="6C57A291"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Pam Asberry, Cathy Thacker, Gloria Park, Chris Morrow, Deb Hughes, Lois Simon, Debbie Murphy, Susan Andrews, Beth</w:t>
      </w:r>
      <w:r w:rsidR="004441C7">
        <w:rPr>
          <w:sz w:val="28"/>
          <w:szCs w:val="28"/>
        </w:rPr>
        <w:t xml:space="preserve"> Ann</w:t>
      </w:r>
      <w:r w:rsidR="006B03B7">
        <w:rPr>
          <w:sz w:val="28"/>
          <w:szCs w:val="28"/>
        </w:rPr>
        <w:t xml:space="preserve"> Wise, Mary Ann </w:t>
      </w:r>
      <w:proofErr w:type="spellStart"/>
      <w:r w:rsidR="006B03B7">
        <w:rPr>
          <w:sz w:val="28"/>
          <w:szCs w:val="28"/>
        </w:rPr>
        <w:t>McTier</w:t>
      </w:r>
      <w:proofErr w:type="spellEnd"/>
      <w:r w:rsidR="009C4069">
        <w:rPr>
          <w:sz w:val="28"/>
          <w:szCs w:val="28"/>
        </w:rPr>
        <w:t>,</w:t>
      </w:r>
      <w:r w:rsidR="000377D0">
        <w:rPr>
          <w:sz w:val="28"/>
          <w:szCs w:val="28"/>
        </w:rPr>
        <w:t xml:space="preserve"> Kimber </w:t>
      </w:r>
      <w:proofErr w:type="spellStart"/>
      <w:proofErr w:type="gramStart"/>
      <w:r w:rsidR="000377D0">
        <w:rPr>
          <w:sz w:val="28"/>
          <w:szCs w:val="28"/>
        </w:rPr>
        <w:t>Kwatkowski</w:t>
      </w:r>
      <w:proofErr w:type="spellEnd"/>
      <w:r w:rsidR="004441C7">
        <w:rPr>
          <w:sz w:val="28"/>
          <w:szCs w:val="28"/>
        </w:rPr>
        <w:t xml:space="preserve">, </w:t>
      </w:r>
      <w:r w:rsidR="00C330C8">
        <w:rPr>
          <w:sz w:val="28"/>
          <w:szCs w:val="28"/>
        </w:rPr>
        <w:t xml:space="preserve"> Yumi</w:t>
      </w:r>
      <w:proofErr w:type="gramEnd"/>
      <w:r w:rsidR="00C330C8">
        <w:rPr>
          <w:sz w:val="28"/>
          <w:szCs w:val="28"/>
        </w:rPr>
        <w:t xml:space="preserve"> Patterson</w:t>
      </w:r>
      <w:r w:rsidR="009178B1">
        <w:rPr>
          <w:sz w:val="28"/>
          <w:szCs w:val="28"/>
        </w:rPr>
        <w:t xml:space="preserve">, Melissa Slocum, Tina Darden, Eva Bone, Megan Palma, Mary </w:t>
      </w:r>
      <w:proofErr w:type="spellStart"/>
      <w:r w:rsidR="009178B1">
        <w:rPr>
          <w:sz w:val="28"/>
          <w:szCs w:val="28"/>
        </w:rPr>
        <w:t>Dekkers</w:t>
      </w:r>
      <w:proofErr w:type="spellEnd"/>
      <w:r w:rsidR="009178B1">
        <w:rPr>
          <w:sz w:val="28"/>
          <w:szCs w:val="28"/>
        </w:rPr>
        <w:t xml:space="preserve">, </w:t>
      </w:r>
      <w:proofErr w:type="spellStart"/>
      <w:r w:rsidR="009178B1">
        <w:rPr>
          <w:sz w:val="28"/>
          <w:szCs w:val="28"/>
        </w:rPr>
        <w:t>Jiyeon</w:t>
      </w:r>
      <w:proofErr w:type="spellEnd"/>
      <w:r w:rsidR="009178B1">
        <w:rPr>
          <w:sz w:val="28"/>
          <w:szCs w:val="28"/>
        </w:rPr>
        <w:t xml:space="preserve"> Kwak</w:t>
      </w:r>
    </w:p>
    <w:sectPr w:rsidR="004441C7" w:rsidRPr="008510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6935" w14:textId="77777777" w:rsidR="00670735" w:rsidRDefault="00670735" w:rsidP="008B7FE5">
      <w:pPr>
        <w:spacing w:after="0" w:line="240" w:lineRule="auto"/>
      </w:pPr>
      <w:r>
        <w:separator/>
      </w:r>
    </w:p>
  </w:endnote>
  <w:endnote w:type="continuationSeparator" w:id="0">
    <w:p w14:paraId="169315AE" w14:textId="77777777" w:rsidR="00670735" w:rsidRDefault="00670735"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09C3" w14:textId="77777777" w:rsidR="00670735" w:rsidRDefault="00670735" w:rsidP="008B7FE5">
      <w:pPr>
        <w:spacing w:after="0" w:line="240" w:lineRule="auto"/>
      </w:pPr>
      <w:r>
        <w:separator/>
      </w:r>
    </w:p>
  </w:footnote>
  <w:footnote w:type="continuationSeparator" w:id="0">
    <w:p w14:paraId="32EE8E50" w14:textId="77777777" w:rsidR="00670735" w:rsidRDefault="00670735"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64F9F"/>
    <w:rsid w:val="00085776"/>
    <w:rsid w:val="0009003F"/>
    <w:rsid w:val="00095A0D"/>
    <w:rsid w:val="000A182D"/>
    <w:rsid w:val="000A7900"/>
    <w:rsid w:val="000D6EC0"/>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075E6"/>
    <w:rsid w:val="00214C9D"/>
    <w:rsid w:val="00235785"/>
    <w:rsid w:val="002375BE"/>
    <w:rsid w:val="0024168C"/>
    <w:rsid w:val="0025555F"/>
    <w:rsid w:val="002637B2"/>
    <w:rsid w:val="00263A0A"/>
    <w:rsid w:val="00266B01"/>
    <w:rsid w:val="002768DA"/>
    <w:rsid w:val="0028544F"/>
    <w:rsid w:val="002A3444"/>
    <w:rsid w:val="002E0499"/>
    <w:rsid w:val="002E21FB"/>
    <w:rsid w:val="002E5B3D"/>
    <w:rsid w:val="002E7B07"/>
    <w:rsid w:val="002F2058"/>
    <w:rsid w:val="00311077"/>
    <w:rsid w:val="00313E37"/>
    <w:rsid w:val="003234BA"/>
    <w:rsid w:val="003267CA"/>
    <w:rsid w:val="00327F7A"/>
    <w:rsid w:val="003376E0"/>
    <w:rsid w:val="00341C1D"/>
    <w:rsid w:val="00362E9B"/>
    <w:rsid w:val="0036374A"/>
    <w:rsid w:val="003659CD"/>
    <w:rsid w:val="00380C8A"/>
    <w:rsid w:val="00394A8F"/>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1633B"/>
    <w:rsid w:val="005311F4"/>
    <w:rsid w:val="005604F7"/>
    <w:rsid w:val="00563485"/>
    <w:rsid w:val="00563A70"/>
    <w:rsid w:val="00565E22"/>
    <w:rsid w:val="00570587"/>
    <w:rsid w:val="00585B9E"/>
    <w:rsid w:val="005965A7"/>
    <w:rsid w:val="0059718A"/>
    <w:rsid w:val="005A3E68"/>
    <w:rsid w:val="005B4E8A"/>
    <w:rsid w:val="005B7416"/>
    <w:rsid w:val="005C52EA"/>
    <w:rsid w:val="005D0515"/>
    <w:rsid w:val="005D2B27"/>
    <w:rsid w:val="005E0AA2"/>
    <w:rsid w:val="005E332D"/>
    <w:rsid w:val="00624B44"/>
    <w:rsid w:val="0062733C"/>
    <w:rsid w:val="006652D6"/>
    <w:rsid w:val="006704A8"/>
    <w:rsid w:val="00670735"/>
    <w:rsid w:val="00682673"/>
    <w:rsid w:val="006B03B7"/>
    <w:rsid w:val="006B4413"/>
    <w:rsid w:val="006D1C7C"/>
    <w:rsid w:val="006E0DD8"/>
    <w:rsid w:val="007002B9"/>
    <w:rsid w:val="00710763"/>
    <w:rsid w:val="00741D18"/>
    <w:rsid w:val="00750422"/>
    <w:rsid w:val="00754B47"/>
    <w:rsid w:val="00755B43"/>
    <w:rsid w:val="00763A61"/>
    <w:rsid w:val="00763C89"/>
    <w:rsid w:val="007663A9"/>
    <w:rsid w:val="00766517"/>
    <w:rsid w:val="00786CD9"/>
    <w:rsid w:val="007A326C"/>
    <w:rsid w:val="007B213D"/>
    <w:rsid w:val="007F3275"/>
    <w:rsid w:val="008061E4"/>
    <w:rsid w:val="008428E1"/>
    <w:rsid w:val="00851017"/>
    <w:rsid w:val="0088694E"/>
    <w:rsid w:val="008A088E"/>
    <w:rsid w:val="008B7FE5"/>
    <w:rsid w:val="008C2E27"/>
    <w:rsid w:val="008E6FDC"/>
    <w:rsid w:val="0090089F"/>
    <w:rsid w:val="009178B1"/>
    <w:rsid w:val="00930976"/>
    <w:rsid w:val="009323D0"/>
    <w:rsid w:val="00952CAE"/>
    <w:rsid w:val="00961B01"/>
    <w:rsid w:val="00980D13"/>
    <w:rsid w:val="00987DB7"/>
    <w:rsid w:val="009C4069"/>
    <w:rsid w:val="009D1BA8"/>
    <w:rsid w:val="009E2532"/>
    <w:rsid w:val="009F49E2"/>
    <w:rsid w:val="009F640B"/>
    <w:rsid w:val="00A216C3"/>
    <w:rsid w:val="00A40391"/>
    <w:rsid w:val="00A439FC"/>
    <w:rsid w:val="00A57CD5"/>
    <w:rsid w:val="00A86FDC"/>
    <w:rsid w:val="00A931FB"/>
    <w:rsid w:val="00AB527F"/>
    <w:rsid w:val="00AC1336"/>
    <w:rsid w:val="00AC62BE"/>
    <w:rsid w:val="00AE623B"/>
    <w:rsid w:val="00AE7F4D"/>
    <w:rsid w:val="00B06792"/>
    <w:rsid w:val="00B10876"/>
    <w:rsid w:val="00B47B8D"/>
    <w:rsid w:val="00BA6D62"/>
    <w:rsid w:val="00BB1C74"/>
    <w:rsid w:val="00BE0902"/>
    <w:rsid w:val="00BE2C81"/>
    <w:rsid w:val="00BF01D8"/>
    <w:rsid w:val="00C14F5C"/>
    <w:rsid w:val="00C269B6"/>
    <w:rsid w:val="00C330C8"/>
    <w:rsid w:val="00C35D9D"/>
    <w:rsid w:val="00C419E1"/>
    <w:rsid w:val="00C43252"/>
    <w:rsid w:val="00C554BD"/>
    <w:rsid w:val="00C57390"/>
    <w:rsid w:val="00C75822"/>
    <w:rsid w:val="00C75842"/>
    <w:rsid w:val="00C82A84"/>
    <w:rsid w:val="00C8608C"/>
    <w:rsid w:val="00C9344C"/>
    <w:rsid w:val="00CD069C"/>
    <w:rsid w:val="00CD4E45"/>
    <w:rsid w:val="00D17E92"/>
    <w:rsid w:val="00D20823"/>
    <w:rsid w:val="00D40CEE"/>
    <w:rsid w:val="00D43F0A"/>
    <w:rsid w:val="00DA2FA4"/>
    <w:rsid w:val="00DA52B3"/>
    <w:rsid w:val="00DA5CF8"/>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56D18"/>
    <w:rsid w:val="00E62F91"/>
    <w:rsid w:val="00E70EF1"/>
    <w:rsid w:val="00E85A0B"/>
    <w:rsid w:val="00E904FF"/>
    <w:rsid w:val="00E9332B"/>
    <w:rsid w:val="00EA043A"/>
    <w:rsid w:val="00EC10F9"/>
    <w:rsid w:val="00EC1CE6"/>
    <w:rsid w:val="00EC452A"/>
    <w:rsid w:val="00EE00E4"/>
    <w:rsid w:val="00F2067F"/>
    <w:rsid w:val="00F33A50"/>
    <w:rsid w:val="00F55599"/>
    <w:rsid w:val="00F660D2"/>
    <w:rsid w:val="00F67215"/>
    <w:rsid w:val="00FB2E48"/>
    <w:rsid w:val="00FC205C"/>
    <w:rsid w:val="00FC53DE"/>
    <w:rsid w:val="00FC784D"/>
    <w:rsid w:val="00FE0150"/>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bt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2020-10-08T00:06:00Z</cp:lastPrinted>
  <dcterms:created xsi:type="dcterms:W3CDTF">2021-01-29T22:18:00Z</dcterms:created>
  <dcterms:modified xsi:type="dcterms:W3CDTF">2021-01-29T22:18:00Z</dcterms:modified>
</cp:coreProperties>
</file>